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02D" w:rsidRPr="00727AD3" w:rsidRDefault="0047602D" w:rsidP="0047602D">
      <w:pPr>
        <w:spacing w:after="0"/>
        <w:rPr>
          <w:rFonts w:ascii="Arial" w:hAnsi="Arial" w:cs="Arial"/>
          <w:b/>
          <w:lang w:val="nl-NL"/>
        </w:rPr>
      </w:pPr>
      <w:r>
        <w:rPr>
          <w:rFonts w:ascii="Arial" w:hAnsi="Arial" w:cs="Arial"/>
          <w:b/>
          <w:lang w:val="nl-NL"/>
        </w:rPr>
        <w:t>Investigator</w:t>
      </w:r>
      <w:r w:rsidRPr="00727AD3">
        <w:rPr>
          <w:rFonts w:ascii="Arial" w:hAnsi="Arial" w:cs="Arial"/>
          <w:b/>
          <w:lang w:val="nl-NL"/>
        </w:rPr>
        <w:t xml:space="preserve"> File (</w:t>
      </w:r>
      <w:r>
        <w:rPr>
          <w:rFonts w:ascii="Arial" w:hAnsi="Arial" w:cs="Arial"/>
          <w:b/>
          <w:lang w:val="nl-NL"/>
        </w:rPr>
        <w:t>I</w:t>
      </w:r>
      <w:r w:rsidRPr="00727AD3">
        <w:rPr>
          <w:rFonts w:ascii="Arial" w:hAnsi="Arial" w:cs="Arial"/>
          <w:b/>
          <w:lang w:val="nl-NL"/>
        </w:rPr>
        <w:t xml:space="preserve">F) </w:t>
      </w:r>
    </w:p>
    <w:p w:rsidR="0047602D" w:rsidRDefault="0047602D" w:rsidP="0047602D">
      <w:pPr>
        <w:spacing w:after="0"/>
        <w:rPr>
          <w:lang w:val="nl-NL"/>
        </w:rPr>
      </w:pPr>
      <w:r w:rsidRPr="008D0424">
        <w:rPr>
          <w:lang w:val="nl-NL"/>
        </w:rPr>
        <w:t xml:space="preserve">Toelichting </w:t>
      </w:r>
      <w:r w:rsidR="00372EF9">
        <w:rPr>
          <w:lang w:val="nl-NL"/>
        </w:rPr>
        <w:t>voor lokaal gebruik</w:t>
      </w:r>
    </w:p>
    <w:p w:rsidR="0047602D" w:rsidRPr="008D0424" w:rsidRDefault="0047602D" w:rsidP="0047602D">
      <w:pPr>
        <w:spacing w:after="0"/>
        <w:rPr>
          <w:lang w:val="nl-NL"/>
        </w:rPr>
      </w:pPr>
    </w:p>
    <w:p w:rsidR="0047602D" w:rsidRDefault="0047602D" w:rsidP="0047602D">
      <w:pPr>
        <w:spacing w:after="0"/>
        <w:rPr>
          <w:b/>
          <w:lang w:val="nl-NL"/>
        </w:rPr>
      </w:pPr>
      <w:r w:rsidRPr="0065635E">
        <w:rPr>
          <w:b/>
          <w:lang w:val="nl-NL"/>
        </w:rPr>
        <w:t xml:space="preserve">Ordening en archivering: </w:t>
      </w:r>
    </w:p>
    <w:p w:rsidR="00D66B85" w:rsidRPr="00A46839" w:rsidRDefault="00D66B85" w:rsidP="0047602D">
      <w:pPr>
        <w:spacing w:after="0"/>
        <w:rPr>
          <w:rFonts w:ascii="Arial" w:hAnsi="Arial" w:cs="Arial"/>
          <w:sz w:val="20"/>
          <w:szCs w:val="20"/>
          <w:lang w:val="nl-NL"/>
        </w:rPr>
      </w:pPr>
      <w:r w:rsidRPr="00A46839">
        <w:rPr>
          <w:rFonts w:ascii="Arial" w:hAnsi="Arial" w:cs="Arial"/>
          <w:sz w:val="20"/>
          <w:szCs w:val="20"/>
          <w:lang w:val="nl-NL"/>
        </w:rPr>
        <w:t>Achter ieder item is op de inhoudsopgave ruimte om aan te geven of het document op een andere locatie is gearchiveerd dan in de Investigator File zelf, zoals bijvoorbeeld digitaal of in een Central Site File. Tekenen/dateren</w:t>
      </w:r>
      <w:r w:rsidR="00807F3B">
        <w:rPr>
          <w:rFonts w:ascii="Arial" w:hAnsi="Arial" w:cs="Arial"/>
          <w:sz w:val="20"/>
          <w:szCs w:val="20"/>
          <w:lang w:val="nl-NL"/>
        </w:rPr>
        <w:t xml:space="preserve"> </w:t>
      </w:r>
      <w:r w:rsidRPr="00A46839">
        <w:rPr>
          <w:rFonts w:ascii="Arial" w:hAnsi="Arial" w:cs="Arial"/>
          <w:sz w:val="20"/>
          <w:szCs w:val="20"/>
          <w:lang w:val="nl-NL"/>
        </w:rPr>
        <w:t>van de verwijzing is niet nodig en een Note to File archiveren met een referentie naar de locatie van een document  is dan ook niet nodig.</w:t>
      </w:r>
    </w:p>
    <w:p w:rsidR="008D7D07" w:rsidRDefault="008D7D07" w:rsidP="00D66B85">
      <w:pPr>
        <w:spacing w:after="0"/>
        <w:rPr>
          <w:rFonts w:ascii="Arial" w:hAnsi="Arial" w:cs="Arial"/>
          <w:sz w:val="20"/>
          <w:szCs w:val="20"/>
          <w:lang w:val="nl-NL"/>
        </w:rPr>
      </w:pPr>
    </w:p>
    <w:p w:rsidR="00D66B85" w:rsidRDefault="00D66B85" w:rsidP="00D66B85">
      <w:pPr>
        <w:spacing w:after="0"/>
        <w:rPr>
          <w:rFonts w:ascii="Arial" w:hAnsi="Arial" w:cs="Arial"/>
          <w:sz w:val="20"/>
          <w:szCs w:val="20"/>
          <w:lang w:val="nl-NL"/>
        </w:rPr>
      </w:pPr>
      <w:r w:rsidRPr="00A46839">
        <w:rPr>
          <w:rFonts w:ascii="Arial" w:hAnsi="Arial" w:cs="Arial"/>
          <w:sz w:val="20"/>
          <w:szCs w:val="20"/>
          <w:lang w:val="nl-NL"/>
        </w:rPr>
        <w:t xml:space="preserve">Voor alle documenten met meerdere geactiveerde versies geldt: ‘current and previous, in chronological order’, </w:t>
      </w:r>
      <w:r w:rsidR="00807F3B">
        <w:rPr>
          <w:rFonts w:ascii="Arial" w:hAnsi="Arial" w:cs="Arial"/>
          <w:sz w:val="20"/>
          <w:szCs w:val="20"/>
          <w:lang w:val="nl-NL"/>
        </w:rPr>
        <w:t xml:space="preserve">bij voorkeur </w:t>
      </w:r>
      <w:r w:rsidRPr="00A46839">
        <w:rPr>
          <w:rFonts w:ascii="Arial" w:hAnsi="Arial" w:cs="Arial"/>
          <w:sz w:val="20"/>
          <w:szCs w:val="20"/>
          <w:lang w:val="nl-NL"/>
        </w:rPr>
        <w:t xml:space="preserve">met </w:t>
      </w:r>
      <w:r w:rsidRPr="00A46839">
        <w:rPr>
          <w:rFonts w:ascii="Arial" w:hAnsi="Arial" w:cs="Arial"/>
          <w:sz w:val="20"/>
          <w:szCs w:val="20"/>
          <w:u w:val="single"/>
          <w:lang w:val="nl-NL"/>
        </w:rPr>
        <w:t>de meest recente versie bovenaan</w:t>
      </w:r>
      <w:r w:rsidRPr="00A46839">
        <w:rPr>
          <w:rFonts w:ascii="Arial" w:hAnsi="Arial" w:cs="Arial"/>
          <w:sz w:val="20"/>
          <w:szCs w:val="20"/>
          <w:lang w:val="nl-NL"/>
        </w:rPr>
        <w:t>. Eventueel kan er een onderscheid gemaakt worden tussen de verschillende documenten door</w:t>
      </w:r>
      <w:r w:rsidR="00807F3B">
        <w:rPr>
          <w:rFonts w:ascii="Arial" w:hAnsi="Arial" w:cs="Arial"/>
          <w:sz w:val="20"/>
          <w:szCs w:val="20"/>
          <w:lang w:val="nl-NL"/>
        </w:rPr>
        <w:t xml:space="preserve"> middel van extra tussenbladen.</w:t>
      </w:r>
    </w:p>
    <w:p w:rsidR="008D7D07" w:rsidRDefault="008D7D07" w:rsidP="0047602D">
      <w:pPr>
        <w:spacing w:after="0"/>
        <w:rPr>
          <w:lang w:val="nl-NL"/>
        </w:rPr>
      </w:pPr>
    </w:p>
    <w:p w:rsidR="008B3D6C" w:rsidRPr="00170083" w:rsidRDefault="008B3D6C" w:rsidP="0047602D">
      <w:pPr>
        <w:spacing w:after="0"/>
        <w:rPr>
          <w:b/>
          <w:lang w:val="nl-NL"/>
        </w:rPr>
      </w:pPr>
      <w:r w:rsidRPr="00170083">
        <w:rPr>
          <w:b/>
          <w:lang w:val="nl-NL"/>
        </w:rPr>
        <w:t>Tot de persoon herleidbare informatie:</w:t>
      </w:r>
    </w:p>
    <w:p w:rsidR="005C49BC" w:rsidRDefault="00885BB3" w:rsidP="0047602D">
      <w:pPr>
        <w:spacing w:after="0"/>
        <w:rPr>
          <w:rFonts w:ascii="Arial" w:hAnsi="Arial" w:cs="Arial"/>
          <w:sz w:val="20"/>
          <w:szCs w:val="20"/>
          <w:lang w:val="nl-NL"/>
        </w:rPr>
      </w:pPr>
      <w:r w:rsidRPr="00A46839">
        <w:rPr>
          <w:rFonts w:ascii="Arial" w:hAnsi="Arial" w:cs="Arial"/>
          <w:sz w:val="20"/>
          <w:szCs w:val="20"/>
          <w:lang w:val="nl-NL"/>
        </w:rPr>
        <w:t>Hoofdstuk E bevat alle proefpersoon</w:t>
      </w:r>
      <w:r w:rsidR="005C49BC" w:rsidRPr="00A46839">
        <w:rPr>
          <w:rFonts w:ascii="Arial" w:hAnsi="Arial" w:cs="Arial"/>
          <w:sz w:val="20"/>
          <w:szCs w:val="20"/>
          <w:lang w:val="nl-NL"/>
        </w:rPr>
        <w:t xml:space="preserve"> informatie/data die in de studie</w:t>
      </w:r>
      <w:r w:rsidR="00756C39">
        <w:rPr>
          <w:rFonts w:ascii="Arial" w:hAnsi="Arial" w:cs="Arial"/>
          <w:sz w:val="20"/>
          <w:szCs w:val="20"/>
          <w:lang w:val="nl-NL"/>
        </w:rPr>
        <w:t xml:space="preserve"> verzameld wordt, waaronder </w:t>
      </w:r>
      <w:r w:rsidR="005C49BC" w:rsidRPr="00A46839">
        <w:rPr>
          <w:rFonts w:ascii="Arial" w:hAnsi="Arial" w:cs="Arial"/>
          <w:sz w:val="20"/>
          <w:szCs w:val="20"/>
          <w:lang w:val="nl-NL"/>
        </w:rPr>
        <w:t>de proefpersoon identificatie</w:t>
      </w:r>
      <w:r w:rsidR="00D66B85" w:rsidRPr="00A46839">
        <w:rPr>
          <w:rFonts w:ascii="Arial" w:hAnsi="Arial" w:cs="Arial"/>
          <w:sz w:val="20"/>
          <w:szCs w:val="20"/>
          <w:lang w:val="nl-NL"/>
        </w:rPr>
        <w:t xml:space="preserve">, ingevulde formulieren </w:t>
      </w:r>
      <w:r w:rsidR="005C49BC" w:rsidRPr="00A46839">
        <w:rPr>
          <w:rFonts w:ascii="Arial" w:hAnsi="Arial" w:cs="Arial"/>
          <w:sz w:val="20"/>
          <w:szCs w:val="20"/>
          <w:lang w:val="nl-NL"/>
        </w:rPr>
        <w:t xml:space="preserve">en overige tot de persoon herleidbare informatie.  </w:t>
      </w:r>
    </w:p>
    <w:p w:rsidR="00756C39" w:rsidRPr="00A46839" w:rsidRDefault="00756C39" w:rsidP="0047602D">
      <w:pPr>
        <w:spacing w:after="0"/>
        <w:rPr>
          <w:rFonts w:ascii="Arial" w:hAnsi="Arial" w:cs="Arial"/>
          <w:sz w:val="20"/>
          <w:szCs w:val="20"/>
          <w:lang w:val="nl-NL"/>
        </w:rPr>
      </w:pPr>
    </w:p>
    <w:p w:rsidR="00651129" w:rsidRPr="00A46839" w:rsidRDefault="005F6601" w:rsidP="0047602D">
      <w:pPr>
        <w:spacing w:after="0"/>
        <w:rPr>
          <w:rFonts w:ascii="Arial" w:hAnsi="Arial" w:cs="Arial"/>
          <w:sz w:val="20"/>
          <w:szCs w:val="20"/>
          <w:lang w:val="nl-NL"/>
        </w:rPr>
      </w:pPr>
      <w:r>
        <w:rPr>
          <w:rFonts w:ascii="Arial" w:hAnsi="Arial" w:cs="Arial"/>
          <w:sz w:val="20"/>
          <w:szCs w:val="20"/>
          <w:lang w:val="nl-NL"/>
        </w:rPr>
        <w:t xml:space="preserve">Achter </w:t>
      </w:r>
      <w:r w:rsidR="00651129" w:rsidRPr="00A46839">
        <w:rPr>
          <w:rFonts w:ascii="Arial" w:hAnsi="Arial" w:cs="Arial"/>
          <w:sz w:val="20"/>
          <w:szCs w:val="20"/>
          <w:lang w:val="nl-NL"/>
        </w:rPr>
        <w:t xml:space="preserve">E2 </w:t>
      </w:r>
      <w:r>
        <w:rPr>
          <w:rFonts w:ascii="Arial" w:hAnsi="Arial" w:cs="Arial"/>
          <w:sz w:val="20"/>
          <w:szCs w:val="20"/>
          <w:lang w:val="nl-NL"/>
        </w:rPr>
        <w:t xml:space="preserve">kunnen </w:t>
      </w:r>
      <w:r w:rsidR="00651129" w:rsidRPr="00A46839">
        <w:rPr>
          <w:rFonts w:ascii="Arial" w:hAnsi="Arial" w:cs="Arial"/>
          <w:sz w:val="20"/>
          <w:szCs w:val="20"/>
          <w:lang w:val="nl-NL"/>
        </w:rPr>
        <w:t xml:space="preserve">alle subject specifieke </w:t>
      </w:r>
      <w:r>
        <w:rPr>
          <w:rFonts w:ascii="Arial" w:hAnsi="Arial" w:cs="Arial"/>
          <w:sz w:val="20"/>
          <w:szCs w:val="20"/>
          <w:lang w:val="nl-NL"/>
        </w:rPr>
        <w:t>informatie ge</w:t>
      </w:r>
      <w:r w:rsidR="00651129" w:rsidRPr="00A46839">
        <w:rPr>
          <w:rFonts w:ascii="Arial" w:hAnsi="Arial" w:cs="Arial"/>
          <w:sz w:val="20"/>
          <w:szCs w:val="20"/>
          <w:lang w:val="nl-NL"/>
        </w:rPr>
        <w:t>archive</w:t>
      </w:r>
      <w:r>
        <w:rPr>
          <w:rFonts w:ascii="Arial" w:hAnsi="Arial" w:cs="Arial"/>
          <w:sz w:val="20"/>
          <w:szCs w:val="20"/>
          <w:lang w:val="nl-NL"/>
        </w:rPr>
        <w:t>erd worden</w:t>
      </w:r>
      <w:r w:rsidR="00651129" w:rsidRPr="00A46839">
        <w:rPr>
          <w:rFonts w:ascii="Arial" w:hAnsi="Arial" w:cs="Arial"/>
          <w:sz w:val="20"/>
          <w:szCs w:val="20"/>
          <w:lang w:val="nl-NL"/>
        </w:rPr>
        <w:t xml:space="preserve">. Zoals bv. </w:t>
      </w:r>
      <w:r w:rsidR="008B3D6C" w:rsidRPr="00A46839">
        <w:rPr>
          <w:rFonts w:ascii="Arial" w:hAnsi="Arial" w:cs="Arial"/>
          <w:sz w:val="20"/>
          <w:szCs w:val="20"/>
          <w:lang w:val="nl-NL"/>
        </w:rPr>
        <w:t>g</w:t>
      </w:r>
      <w:r w:rsidR="00651129" w:rsidRPr="00A46839">
        <w:rPr>
          <w:rFonts w:ascii="Arial" w:hAnsi="Arial" w:cs="Arial"/>
          <w:sz w:val="20"/>
          <w:szCs w:val="20"/>
          <w:lang w:val="nl-NL"/>
        </w:rPr>
        <w:t>etekende ICF’s, gecompleteerde SAE’s etc. Deze documentatie is onderdeel van de IF, maar hoeft niet in de IF gearchiveerd te worden. Al deze documenten kunnen bv. In een subject specifieke binder gearchiveerd worden, er dient dan wel te worden aangegeven op de inhoudsopgave waar deze subject binders staan.</w:t>
      </w:r>
    </w:p>
    <w:p w:rsidR="005C49BC" w:rsidRPr="00A46839" w:rsidRDefault="005821CF" w:rsidP="0047602D">
      <w:pPr>
        <w:spacing w:after="0"/>
        <w:rPr>
          <w:rFonts w:ascii="Arial" w:hAnsi="Arial" w:cs="Arial"/>
          <w:sz w:val="20"/>
          <w:szCs w:val="20"/>
          <w:lang w:val="nl-NL"/>
        </w:rPr>
      </w:pPr>
      <w:r w:rsidRPr="00A46839">
        <w:rPr>
          <w:rFonts w:ascii="Arial" w:hAnsi="Arial" w:cs="Arial"/>
          <w:sz w:val="20"/>
          <w:szCs w:val="20"/>
          <w:lang w:val="nl-NL"/>
        </w:rPr>
        <w:t>Indien een ITF door het CTC verzorgd is, wordt v</w:t>
      </w:r>
      <w:r w:rsidR="005C49BC" w:rsidRPr="00A46839">
        <w:rPr>
          <w:rFonts w:ascii="Arial" w:hAnsi="Arial" w:cs="Arial"/>
          <w:sz w:val="20"/>
          <w:szCs w:val="20"/>
          <w:lang w:val="nl-NL"/>
        </w:rPr>
        <w:t>oor onderdeel E2 1 set subverdelingen per locatie/site uitgegeven.</w:t>
      </w:r>
    </w:p>
    <w:p w:rsidR="001F7BCC" w:rsidRDefault="001F7BCC" w:rsidP="001F7BCC">
      <w:pPr>
        <w:spacing w:after="0"/>
        <w:rPr>
          <w:rFonts w:ascii="Arial" w:hAnsi="Arial" w:cs="Arial"/>
          <w:b/>
          <w:sz w:val="18"/>
          <w:szCs w:val="18"/>
          <w:lang w:val="nl-NL"/>
        </w:rPr>
      </w:pPr>
    </w:p>
    <w:p w:rsidR="001F7BCC" w:rsidRPr="002845C4" w:rsidRDefault="001F7BCC" w:rsidP="001F7BCC">
      <w:pPr>
        <w:spacing w:after="0"/>
        <w:rPr>
          <w:rFonts w:ascii="Arial" w:hAnsi="Arial" w:cs="Arial"/>
          <w:b/>
          <w:sz w:val="20"/>
          <w:szCs w:val="20"/>
          <w:lang w:val="nl-NL"/>
        </w:rPr>
      </w:pPr>
      <w:r w:rsidRPr="002845C4">
        <w:rPr>
          <w:rFonts w:ascii="Arial" w:hAnsi="Arial" w:cs="Arial"/>
          <w:b/>
          <w:sz w:val="20"/>
          <w:szCs w:val="20"/>
          <w:lang w:val="nl-NL"/>
        </w:rPr>
        <w:t>Note to File:</w:t>
      </w:r>
    </w:p>
    <w:p w:rsidR="001F7BCC" w:rsidRPr="002845C4" w:rsidRDefault="001F7BCC" w:rsidP="001F7BCC">
      <w:pPr>
        <w:spacing w:after="0"/>
        <w:rPr>
          <w:rFonts w:ascii="Arial" w:hAnsi="Arial" w:cs="Arial"/>
          <w:sz w:val="20"/>
          <w:szCs w:val="20"/>
          <w:lang w:val="nl-NL"/>
        </w:rPr>
      </w:pPr>
      <w:r w:rsidRPr="002845C4">
        <w:rPr>
          <w:rFonts w:ascii="Arial" w:hAnsi="Arial" w:cs="Arial"/>
          <w:sz w:val="20"/>
          <w:szCs w:val="20"/>
          <w:lang w:val="nl-NL"/>
        </w:rPr>
        <w:t>Een Note to File kan gearchiveerd worden achter het genummerde onderwerp waar de Note to File betrekking op heeft. Archiveer deze</w:t>
      </w:r>
      <w:r w:rsidR="00756C39">
        <w:rPr>
          <w:rFonts w:ascii="Arial" w:hAnsi="Arial" w:cs="Arial"/>
          <w:sz w:val="20"/>
          <w:szCs w:val="20"/>
          <w:lang w:val="nl-NL"/>
        </w:rPr>
        <w:t xml:space="preserve"> bij voorkeur </w:t>
      </w:r>
      <w:r w:rsidRPr="002845C4">
        <w:rPr>
          <w:rFonts w:ascii="Arial" w:hAnsi="Arial" w:cs="Arial"/>
          <w:sz w:val="20"/>
          <w:szCs w:val="20"/>
          <w:lang w:val="nl-NL"/>
        </w:rPr>
        <w:t>bovenop zodat alle bijzonderheden direct zichtbaar en vindbaar zijn.</w:t>
      </w:r>
    </w:p>
    <w:p w:rsidR="001F7BCC" w:rsidRDefault="001F7BCC" w:rsidP="0047602D">
      <w:pPr>
        <w:spacing w:after="0"/>
        <w:rPr>
          <w:lang w:val="nl-NL"/>
        </w:rPr>
      </w:pPr>
    </w:p>
    <w:p w:rsidR="0047602D" w:rsidRPr="00E73FE6" w:rsidRDefault="0047602D" w:rsidP="0047602D">
      <w:pPr>
        <w:spacing w:after="0"/>
        <w:rPr>
          <w:b/>
          <w:lang w:val="nl-NL"/>
        </w:rPr>
      </w:pPr>
      <w:r w:rsidRPr="00E73FE6">
        <w:rPr>
          <w:b/>
          <w:lang w:val="nl-NL"/>
        </w:rPr>
        <w:t>‘Correspondence’</w:t>
      </w:r>
    </w:p>
    <w:p w:rsidR="005821CF" w:rsidRPr="00A46839" w:rsidRDefault="0047602D" w:rsidP="005821CF">
      <w:pPr>
        <w:spacing w:after="0"/>
        <w:rPr>
          <w:rFonts w:ascii="Arial" w:hAnsi="Arial" w:cs="Arial"/>
          <w:sz w:val="20"/>
          <w:szCs w:val="20"/>
          <w:lang w:val="nl-NL"/>
        </w:rPr>
      </w:pPr>
      <w:r w:rsidRPr="00A46839">
        <w:rPr>
          <w:rFonts w:ascii="Arial" w:hAnsi="Arial" w:cs="Arial"/>
          <w:sz w:val="20"/>
          <w:szCs w:val="20"/>
          <w:lang w:val="nl-NL"/>
        </w:rPr>
        <w:t xml:space="preserve">Ieder hoofdstuk heeft als laatste een tabje ‘Correspondence’. Archiveer alleen relevante en samenvattende correspondentie, met name aangaande afspraken, beslissingen en/of  interpretaties van het protocol. Highlight de hoofdzaken in de geprinte correspondentie om snel de inhoud van de tekst te kunnen overzien. </w:t>
      </w:r>
    </w:p>
    <w:p w:rsidR="005821CF" w:rsidRDefault="005821CF" w:rsidP="005821CF">
      <w:pPr>
        <w:spacing w:after="0"/>
        <w:rPr>
          <w:rFonts w:ascii="Arial" w:hAnsi="Arial" w:cs="Arial"/>
          <w:b/>
          <w:sz w:val="28"/>
          <w:szCs w:val="28"/>
          <w:lang w:val="nl-NL"/>
        </w:rPr>
      </w:pPr>
    </w:p>
    <w:p w:rsidR="00756C39" w:rsidRDefault="00756C39" w:rsidP="005821CF">
      <w:pPr>
        <w:spacing w:after="0"/>
        <w:rPr>
          <w:rFonts w:ascii="Arial" w:hAnsi="Arial" w:cs="Arial"/>
          <w:b/>
          <w:sz w:val="28"/>
          <w:szCs w:val="28"/>
          <w:lang w:val="nl-NL"/>
        </w:rPr>
      </w:pPr>
    </w:p>
    <w:p w:rsidR="00756C39" w:rsidRDefault="00756C39" w:rsidP="005821CF">
      <w:pPr>
        <w:spacing w:after="0"/>
        <w:rPr>
          <w:rFonts w:ascii="Arial" w:hAnsi="Arial" w:cs="Arial"/>
          <w:b/>
          <w:sz w:val="28"/>
          <w:szCs w:val="28"/>
          <w:lang w:val="nl-NL"/>
        </w:rPr>
      </w:pPr>
    </w:p>
    <w:p w:rsidR="00756C39" w:rsidRDefault="00756C39" w:rsidP="005821CF">
      <w:pPr>
        <w:spacing w:after="0"/>
        <w:rPr>
          <w:rFonts w:ascii="Arial" w:hAnsi="Arial" w:cs="Arial"/>
          <w:b/>
          <w:sz w:val="28"/>
          <w:szCs w:val="28"/>
          <w:lang w:val="nl-NL"/>
        </w:rPr>
      </w:pPr>
    </w:p>
    <w:p w:rsidR="00756C39" w:rsidRDefault="00756C39" w:rsidP="005821CF">
      <w:pPr>
        <w:spacing w:after="0"/>
        <w:rPr>
          <w:rFonts w:ascii="Arial" w:hAnsi="Arial" w:cs="Arial"/>
          <w:b/>
          <w:sz w:val="28"/>
          <w:szCs w:val="28"/>
          <w:lang w:val="nl-NL"/>
        </w:rPr>
      </w:pPr>
    </w:p>
    <w:p w:rsidR="0047602D" w:rsidRDefault="0047602D" w:rsidP="004979A0">
      <w:pPr>
        <w:spacing w:after="0"/>
        <w:rPr>
          <w:rFonts w:ascii="Arial" w:hAnsi="Arial" w:cs="Arial"/>
          <w:b/>
          <w:sz w:val="28"/>
          <w:szCs w:val="28"/>
          <w:lang w:val="nl-NL"/>
        </w:rPr>
      </w:pPr>
    </w:p>
    <w:p w:rsidR="0047602D" w:rsidRDefault="0047602D" w:rsidP="004979A0">
      <w:pPr>
        <w:spacing w:after="0"/>
        <w:rPr>
          <w:rFonts w:ascii="Arial" w:hAnsi="Arial" w:cs="Arial"/>
          <w:b/>
          <w:sz w:val="28"/>
          <w:szCs w:val="28"/>
          <w:lang w:val="nl-NL"/>
        </w:rPr>
      </w:pPr>
    </w:p>
    <w:p w:rsidR="00756C39" w:rsidRDefault="00756C39" w:rsidP="004979A0">
      <w:pPr>
        <w:spacing w:after="0"/>
        <w:rPr>
          <w:rFonts w:ascii="Arial" w:hAnsi="Arial" w:cs="Arial"/>
          <w:b/>
          <w:sz w:val="28"/>
          <w:szCs w:val="28"/>
          <w:lang w:val="nl-NL"/>
        </w:rPr>
      </w:pPr>
    </w:p>
    <w:p w:rsidR="0047602D" w:rsidRDefault="0047602D" w:rsidP="004979A0">
      <w:pPr>
        <w:spacing w:after="0"/>
        <w:rPr>
          <w:rFonts w:ascii="Arial" w:hAnsi="Arial" w:cs="Arial"/>
          <w:b/>
          <w:sz w:val="28"/>
          <w:szCs w:val="28"/>
          <w:lang w:val="nl-NL"/>
        </w:rPr>
      </w:pPr>
    </w:p>
    <w:p w:rsidR="0047602D" w:rsidRDefault="0047602D" w:rsidP="004979A0">
      <w:pPr>
        <w:spacing w:after="0"/>
        <w:rPr>
          <w:rFonts w:ascii="Arial" w:hAnsi="Arial" w:cs="Arial"/>
          <w:b/>
          <w:sz w:val="28"/>
          <w:szCs w:val="28"/>
          <w:lang w:val="nl-NL"/>
        </w:rPr>
      </w:pPr>
    </w:p>
    <w:p w:rsidR="00035FBB" w:rsidRDefault="00035FBB" w:rsidP="004979A0">
      <w:pPr>
        <w:spacing w:after="0"/>
        <w:rPr>
          <w:rFonts w:ascii="Arial" w:hAnsi="Arial" w:cs="Arial"/>
          <w:b/>
          <w:sz w:val="28"/>
          <w:szCs w:val="28"/>
          <w:lang w:val="nl-NL"/>
        </w:rPr>
      </w:pPr>
      <w:r w:rsidRPr="00E0500B">
        <w:rPr>
          <w:rFonts w:ascii="Arial" w:hAnsi="Arial" w:cs="Arial"/>
          <w:b/>
          <w:sz w:val="28"/>
          <w:szCs w:val="28"/>
          <w:lang w:val="nl-NL"/>
        </w:rPr>
        <w:lastRenderedPageBreak/>
        <w:t>Welk document hoort waar</w:t>
      </w:r>
      <w:r>
        <w:rPr>
          <w:rFonts w:ascii="Arial" w:hAnsi="Arial" w:cs="Arial"/>
          <w:b/>
          <w:sz w:val="28"/>
          <w:szCs w:val="28"/>
          <w:lang w:val="nl-NL"/>
        </w:rPr>
        <w:t xml:space="preserve"> (beknopt)</w:t>
      </w:r>
      <w:r w:rsidRPr="00E0500B">
        <w:rPr>
          <w:rFonts w:ascii="Arial" w:hAnsi="Arial" w:cs="Arial"/>
          <w:b/>
          <w:sz w:val="28"/>
          <w:szCs w:val="28"/>
          <w:lang w:val="nl-NL"/>
        </w:rPr>
        <w:t>:</w:t>
      </w:r>
    </w:p>
    <w:p w:rsidR="00035FBB" w:rsidRDefault="00035FBB" w:rsidP="004979A0">
      <w:pPr>
        <w:spacing w:after="0"/>
        <w:rPr>
          <w:rFonts w:ascii="Arial" w:hAnsi="Arial" w:cs="Arial"/>
          <w:b/>
          <w:sz w:val="28"/>
          <w:szCs w:val="28"/>
          <w:lang w:val="nl-NL"/>
        </w:rPr>
      </w:pPr>
    </w:p>
    <w:p w:rsidR="00035FBB" w:rsidRPr="009E269F" w:rsidRDefault="00035FBB" w:rsidP="00035FBB">
      <w:pPr>
        <w:spacing w:after="0"/>
        <w:rPr>
          <w:rFonts w:ascii="Arial" w:hAnsi="Arial" w:cs="Arial"/>
          <w:b/>
          <w:lang w:val="nl-NL"/>
        </w:rPr>
      </w:pPr>
      <w:r w:rsidRPr="009E269F">
        <w:rPr>
          <w:rFonts w:ascii="Arial" w:hAnsi="Arial" w:cs="Arial"/>
          <w:b/>
          <w:lang w:val="nl-NL"/>
        </w:rPr>
        <w:t>A General Trial Information</w:t>
      </w:r>
    </w:p>
    <w:p w:rsidR="00035FBB" w:rsidRPr="00AA1718" w:rsidRDefault="00035FBB" w:rsidP="00035FBB">
      <w:pPr>
        <w:spacing w:after="0"/>
        <w:rPr>
          <w:rFonts w:ascii="Arial" w:hAnsi="Arial" w:cs="Arial"/>
          <w:sz w:val="20"/>
          <w:szCs w:val="20"/>
          <w:lang w:val="nl-NL"/>
        </w:rPr>
      </w:pPr>
      <w:r w:rsidRPr="00AA1718">
        <w:rPr>
          <w:rFonts w:ascii="Arial" w:hAnsi="Arial" w:cs="Arial"/>
          <w:sz w:val="20"/>
          <w:szCs w:val="20"/>
          <w:lang w:val="nl-NL"/>
        </w:rPr>
        <w:t>Algemene informatie over de trial, in beknopte overzichten</w:t>
      </w:r>
    </w:p>
    <w:p w:rsidR="00035FBB" w:rsidRPr="00D17A07" w:rsidRDefault="00035FBB" w:rsidP="00035FBB">
      <w:pPr>
        <w:spacing w:after="0"/>
        <w:rPr>
          <w:rFonts w:ascii="Arial" w:hAnsi="Arial" w:cs="Arial"/>
          <w:b/>
          <w:lang w:val="nl-NL"/>
        </w:rPr>
      </w:pPr>
      <w:r w:rsidRPr="00D17A07">
        <w:rPr>
          <w:rFonts w:ascii="Arial" w:hAnsi="Arial" w:cs="Arial"/>
          <w:b/>
          <w:lang w:val="nl-NL"/>
        </w:rPr>
        <w:t xml:space="preserve">B  </w:t>
      </w:r>
      <w:r w:rsidRPr="0060748D">
        <w:rPr>
          <w:rFonts w:ascii="Arial" w:hAnsi="Arial" w:cs="Arial"/>
          <w:b/>
          <w:lang w:val="nl-NL"/>
        </w:rPr>
        <w:t>Site Staff</w:t>
      </w:r>
    </w:p>
    <w:p w:rsidR="00035FBB" w:rsidRPr="00AA1718" w:rsidRDefault="00712025" w:rsidP="00035FBB">
      <w:pPr>
        <w:spacing w:after="0"/>
        <w:rPr>
          <w:rFonts w:ascii="Arial" w:hAnsi="Arial" w:cs="Arial"/>
          <w:sz w:val="20"/>
          <w:szCs w:val="20"/>
          <w:lang w:val="nl-NL"/>
        </w:rPr>
      </w:pPr>
      <w:r w:rsidRPr="00AA1718">
        <w:rPr>
          <w:rFonts w:ascii="Arial" w:hAnsi="Arial" w:cs="Arial"/>
          <w:sz w:val="20"/>
          <w:szCs w:val="20"/>
          <w:lang w:val="nl-NL"/>
        </w:rPr>
        <w:t xml:space="preserve">Alles met betrekking tot </w:t>
      </w:r>
      <w:r w:rsidR="00035FBB" w:rsidRPr="00AA1718">
        <w:rPr>
          <w:rFonts w:ascii="Arial" w:hAnsi="Arial" w:cs="Arial"/>
          <w:sz w:val="20"/>
          <w:szCs w:val="20"/>
          <w:lang w:val="nl-NL"/>
        </w:rPr>
        <w:t>site staff: taakverdeling, training, meetings en kwalificaties van het lokale team</w:t>
      </w:r>
    </w:p>
    <w:p w:rsidR="00035FBB" w:rsidRPr="009E269F" w:rsidRDefault="00035FBB" w:rsidP="00035FBB">
      <w:pPr>
        <w:spacing w:after="0"/>
        <w:rPr>
          <w:rFonts w:ascii="Arial" w:hAnsi="Arial" w:cs="Arial"/>
          <w:b/>
          <w:lang w:val="nl-NL"/>
        </w:rPr>
      </w:pPr>
      <w:r>
        <w:rPr>
          <w:rFonts w:ascii="Arial" w:hAnsi="Arial" w:cs="Arial"/>
          <w:b/>
          <w:lang w:val="nl-NL"/>
        </w:rPr>
        <w:t>C</w:t>
      </w:r>
      <w:r w:rsidRPr="009E269F">
        <w:rPr>
          <w:rFonts w:ascii="Arial" w:hAnsi="Arial" w:cs="Arial"/>
          <w:b/>
          <w:lang w:val="nl-NL"/>
        </w:rPr>
        <w:t xml:space="preserve"> Protocol</w:t>
      </w:r>
    </w:p>
    <w:p w:rsidR="00035FBB" w:rsidRPr="00F86E15" w:rsidRDefault="00035FBB" w:rsidP="00035FBB">
      <w:pPr>
        <w:spacing w:after="0"/>
        <w:rPr>
          <w:rFonts w:ascii="Arial" w:hAnsi="Arial" w:cs="Arial"/>
          <w:sz w:val="18"/>
          <w:szCs w:val="18"/>
          <w:lang w:val="nl-NL"/>
        </w:rPr>
      </w:pPr>
      <w:r w:rsidRPr="00F86E15">
        <w:rPr>
          <w:rFonts w:ascii="Arial" w:hAnsi="Arial" w:cs="Arial"/>
          <w:sz w:val="18"/>
          <w:szCs w:val="18"/>
          <w:lang w:val="nl-NL"/>
        </w:rPr>
        <w:t>Protocolversies en direct gerelateerde documenten</w:t>
      </w:r>
    </w:p>
    <w:p w:rsidR="00035FBB" w:rsidRPr="00372EF9" w:rsidRDefault="00035FBB" w:rsidP="00035FBB">
      <w:pPr>
        <w:spacing w:after="0"/>
        <w:rPr>
          <w:rFonts w:ascii="Arial" w:hAnsi="Arial" w:cs="Arial"/>
          <w:b/>
          <w:lang w:val="nl-NL"/>
        </w:rPr>
      </w:pPr>
      <w:r w:rsidRPr="00372EF9">
        <w:rPr>
          <w:rFonts w:ascii="Arial" w:hAnsi="Arial" w:cs="Arial"/>
          <w:b/>
          <w:lang w:val="nl-NL"/>
        </w:rPr>
        <w:t>D Trial Subject Related Documents</w:t>
      </w:r>
    </w:p>
    <w:p w:rsidR="00035FBB" w:rsidRPr="00AA1718" w:rsidRDefault="00035FBB" w:rsidP="00035FBB">
      <w:pPr>
        <w:spacing w:after="0"/>
        <w:rPr>
          <w:rFonts w:ascii="Arial" w:hAnsi="Arial" w:cs="Arial"/>
          <w:sz w:val="20"/>
          <w:szCs w:val="20"/>
          <w:lang w:val="nl-NL"/>
        </w:rPr>
      </w:pPr>
      <w:r w:rsidRPr="00AA1718">
        <w:rPr>
          <w:rFonts w:ascii="Arial" w:hAnsi="Arial" w:cs="Arial"/>
          <w:sz w:val="20"/>
          <w:szCs w:val="20"/>
          <w:lang w:val="nl-NL"/>
        </w:rPr>
        <w:t>Alle documenten die gemaakt zijn ten behoeve van/gericht op de patiënt , bijvoorbeeld ter informering, recrutering,voorlichting of bevraging. Gelieve in dit hoofdstuk GEEN tot de persoon herleidbare informatie te archiveren.</w:t>
      </w:r>
    </w:p>
    <w:p w:rsidR="00035FBB" w:rsidRPr="00067C28" w:rsidRDefault="00035FBB" w:rsidP="00035FBB">
      <w:pPr>
        <w:spacing w:after="0"/>
        <w:rPr>
          <w:rFonts w:ascii="Arial" w:hAnsi="Arial" w:cs="Arial"/>
          <w:b/>
        </w:rPr>
      </w:pPr>
      <w:r w:rsidRPr="00067C28">
        <w:rPr>
          <w:rFonts w:ascii="Arial" w:hAnsi="Arial" w:cs="Arial"/>
          <w:b/>
        </w:rPr>
        <w:t xml:space="preserve">E </w:t>
      </w:r>
      <w:r>
        <w:rPr>
          <w:rFonts w:ascii="Arial" w:hAnsi="Arial" w:cs="Arial"/>
          <w:b/>
        </w:rPr>
        <w:t>Trial Subject Related Information and Identification</w:t>
      </w:r>
    </w:p>
    <w:p w:rsidR="00035FBB" w:rsidRPr="00AA1718" w:rsidRDefault="00035FBB" w:rsidP="00035FBB">
      <w:pPr>
        <w:spacing w:after="0"/>
        <w:rPr>
          <w:rFonts w:ascii="Arial" w:hAnsi="Arial" w:cs="Arial"/>
          <w:sz w:val="20"/>
          <w:szCs w:val="20"/>
          <w:lang w:val="nl-NL"/>
        </w:rPr>
      </w:pPr>
      <w:r w:rsidRPr="00AA1718">
        <w:rPr>
          <w:rFonts w:ascii="Arial" w:hAnsi="Arial" w:cs="Arial"/>
          <w:sz w:val="20"/>
          <w:szCs w:val="20"/>
          <w:lang w:val="nl-NL"/>
        </w:rPr>
        <w:t>Alle proefpersoon/subject informatie/data die in de studie verzameld wordt, waaronder oo</w:t>
      </w:r>
      <w:r w:rsidR="009820B6" w:rsidRPr="00AA1718">
        <w:rPr>
          <w:rFonts w:ascii="Arial" w:hAnsi="Arial" w:cs="Arial"/>
          <w:sz w:val="20"/>
          <w:szCs w:val="20"/>
          <w:lang w:val="nl-NL"/>
        </w:rPr>
        <w:t xml:space="preserve">k de proefpersoon identificatie, ingevulde formulieren </w:t>
      </w:r>
      <w:r w:rsidRPr="00AA1718">
        <w:rPr>
          <w:rFonts w:ascii="Arial" w:hAnsi="Arial" w:cs="Arial"/>
          <w:sz w:val="20"/>
          <w:szCs w:val="20"/>
          <w:lang w:val="nl-NL"/>
        </w:rPr>
        <w:t xml:space="preserve">en overige tot de persoon herleidbare informatie </w:t>
      </w:r>
    </w:p>
    <w:p w:rsidR="00035FBB" w:rsidRPr="00035FBB" w:rsidRDefault="00035FBB" w:rsidP="00035FBB">
      <w:pPr>
        <w:spacing w:after="0"/>
        <w:rPr>
          <w:rFonts w:ascii="Arial" w:hAnsi="Arial" w:cs="Arial"/>
          <w:b/>
          <w:lang w:val="nl-NL"/>
        </w:rPr>
      </w:pPr>
      <w:r w:rsidRPr="00035FBB">
        <w:rPr>
          <w:rFonts w:ascii="Arial" w:hAnsi="Arial" w:cs="Arial"/>
          <w:b/>
          <w:lang w:val="nl-NL"/>
        </w:rPr>
        <w:t xml:space="preserve">F Contracts and Agreements  </w:t>
      </w:r>
    </w:p>
    <w:p w:rsidR="00035FBB" w:rsidRPr="00AA1718" w:rsidRDefault="00035FBB" w:rsidP="00035FBB">
      <w:pPr>
        <w:spacing w:after="0"/>
        <w:rPr>
          <w:rFonts w:ascii="Arial" w:hAnsi="Arial" w:cs="Arial"/>
          <w:sz w:val="20"/>
          <w:szCs w:val="20"/>
          <w:lang w:val="nl-NL"/>
        </w:rPr>
      </w:pPr>
      <w:r w:rsidRPr="00AA1718">
        <w:rPr>
          <w:rFonts w:ascii="Arial" w:hAnsi="Arial" w:cs="Arial"/>
          <w:sz w:val="20"/>
          <w:szCs w:val="20"/>
          <w:lang w:val="nl-NL"/>
        </w:rPr>
        <w:t>Alles aangaande contracten en overeenkomsten met partijen of personen die betrokken zijn bij de studie</w:t>
      </w:r>
    </w:p>
    <w:p w:rsidR="00035FBB" w:rsidRPr="00067C28" w:rsidRDefault="00035FBB" w:rsidP="00035FBB">
      <w:pPr>
        <w:spacing w:after="0"/>
        <w:rPr>
          <w:rFonts w:ascii="Arial" w:hAnsi="Arial" w:cs="Arial"/>
          <w:b/>
          <w:lang w:val="nl-NL"/>
        </w:rPr>
      </w:pPr>
      <w:r w:rsidRPr="00067C28">
        <w:rPr>
          <w:rFonts w:ascii="Arial" w:hAnsi="Arial" w:cs="Arial"/>
          <w:b/>
          <w:lang w:val="nl-NL"/>
        </w:rPr>
        <w:t>G Regulatory Documents</w:t>
      </w:r>
    </w:p>
    <w:p w:rsidR="00035FBB" w:rsidRPr="00AA1718" w:rsidRDefault="00035FBB" w:rsidP="00035FBB">
      <w:pPr>
        <w:spacing w:after="0"/>
        <w:rPr>
          <w:rFonts w:ascii="Arial" w:hAnsi="Arial" w:cs="Arial"/>
          <w:sz w:val="20"/>
          <w:szCs w:val="20"/>
          <w:lang w:val="nl-NL"/>
        </w:rPr>
      </w:pPr>
      <w:r w:rsidRPr="00AA1718">
        <w:rPr>
          <w:rFonts w:ascii="Arial" w:hAnsi="Arial" w:cs="Arial"/>
          <w:sz w:val="20"/>
          <w:szCs w:val="20"/>
          <w:lang w:val="nl-NL"/>
        </w:rPr>
        <w:t>Alles met betrekking tot registratie en goedkeuring van de studie</w:t>
      </w:r>
    </w:p>
    <w:p w:rsidR="00035FBB" w:rsidRPr="009E269F" w:rsidRDefault="00035FBB" w:rsidP="00035FBB">
      <w:pPr>
        <w:spacing w:after="0"/>
        <w:rPr>
          <w:rFonts w:ascii="Arial" w:hAnsi="Arial" w:cs="Arial"/>
          <w:b/>
          <w:lang w:val="nl-NL"/>
        </w:rPr>
      </w:pPr>
      <w:r>
        <w:rPr>
          <w:rFonts w:ascii="Arial" w:hAnsi="Arial" w:cs="Arial"/>
          <w:b/>
          <w:lang w:val="nl-NL"/>
        </w:rPr>
        <w:t>H</w:t>
      </w:r>
      <w:r w:rsidRPr="009E269F">
        <w:rPr>
          <w:rFonts w:ascii="Arial" w:hAnsi="Arial" w:cs="Arial"/>
          <w:b/>
          <w:lang w:val="nl-NL"/>
        </w:rPr>
        <w:t xml:space="preserve"> Trial Medication</w:t>
      </w:r>
    </w:p>
    <w:p w:rsidR="00035FBB" w:rsidRPr="00AA1718" w:rsidRDefault="00035FBB" w:rsidP="00035FBB">
      <w:pPr>
        <w:spacing w:after="0"/>
        <w:rPr>
          <w:rFonts w:ascii="Arial" w:hAnsi="Arial" w:cs="Arial"/>
          <w:sz w:val="20"/>
          <w:szCs w:val="20"/>
          <w:lang w:val="nl-NL"/>
        </w:rPr>
      </w:pPr>
      <w:r w:rsidRPr="00AA1718">
        <w:rPr>
          <w:rFonts w:ascii="Arial" w:hAnsi="Arial" w:cs="Arial"/>
          <w:sz w:val="20"/>
          <w:szCs w:val="20"/>
          <w:lang w:val="nl-NL"/>
        </w:rPr>
        <w:t>Alles met betrekking tot het onderzoeksproduct</w:t>
      </w:r>
    </w:p>
    <w:p w:rsidR="00035FBB" w:rsidRPr="0060748D" w:rsidRDefault="00035FBB" w:rsidP="00035FBB">
      <w:pPr>
        <w:spacing w:after="0"/>
        <w:rPr>
          <w:rFonts w:ascii="Arial" w:hAnsi="Arial" w:cs="Arial"/>
          <w:b/>
        </w:rPr>
      </w:pPr>
      <w:r w:rsidRPr="0060748D">
        <w:rPr>
          <w:rFonts w:ascii="Arial" w:hAnsi="Arial" w:cs="Arial"/>
          <w:b/>
        </w:rPr>
        <w:t>I Central Laboratory and Central Review</w:t>
      </w:r>
    </w:p>
    <w:p w:rsidR="00035FBB" w:rsidRPr="00AA1718" w:rsidRDefault="00035FBB" w:rsidP="00035FBB">
      <w:pPr>
        <w:spacing w:after="0"/>
        <w:rPr>
          <w:rFonts w:ascii="Arial" w:hAnsi="Arial" w:cs="Arial"/>
          <w:sz w:val="20"/>
          <w:szCs w:val="20"/>
          <w:lang w:val="nl-NL"/>
        </w:rPr>
      </w:pPr>
      <w:r w:rsidRPr="00AA1718">
        <w:rPr>
          <w:rFonts w:ascii="Arial" w:hAnsi="Arial" w:cs="Arial"/>
          <w:sz w:val="20"/>
          <w:szCs w:val="20"/>
          <w:lang w:val="nl-NL"/>
        </w:rPr>
        <w:t xml:space="preserve">Voor alle bepalingen en reviews die centraal gedaan worden. </w:t>
      </w:r>
    </w:p>
    <w:p w:rsidR="00035FBB" w:rsidRDefault="00035FBB" w:rsidP="00035FBB">
      <w:pPr>
        <w:spacing w:after="0"/>
        <w:rPr>
          <w:rFonts w:ascii="Arial" w:hAnsi="Arial" w:cs="Arial"/>
          <w:b/>
        </w:rPr>
      </w:pPr>
      <w:r w:rsidRPr="0060748D">
        <w:rPr>
          <w:rFonts w:ascii="Arial" w:hAnsi="Arial" w:cs="Arial"/>
          <w:b/>
        </w:rPr>
        <w:t xml:space="preserve">J </w:t>
      </w:r>
      <w:r>
        <w:rPr>
          <w:rFonts w:ascii="Arial" w:hAnsi="Arial" w:cs="Arial"/>
          <w:b/>
        </w:rPr>
        <w:t>Local Laboratory, Assessments and Samples</w:t>
      </w:r>
    </w:p>
    <w:p w:rsidR="00035FBB" w:rsidRPr="00AA1718" w:rsidRDefault="00035FBB" w:rsidP="00035FBB">
      <w:pPr>
        <w:spacing w:after="0"/>
        <w:rPr>
          <w:rFonts w:ascii="Arial" w:hAnsi="Arial" w:cs="Arial"/>
          <w:sz w:val="20"/>
          <w:szCs w:val="20"/>
          <w:lang w:val="nl-NL"/>
        </w:rPr>
      </w:pPr>
      <w:r w:rsidRPr="00AA1718">
        <w:rPr>
          <w:rFonts w:ascii="Arial" w:hAnsi="Arial" w:cs="Arial"/>
          <w:sz w:val="20"/>
          <w:szCs w:val="20"/>
          <w:lang w:val="nl-NL"/>
        </w:rPr>
        <w:t>Alles met betrekking tot het lokale laboratorium en overige bepalingen die in het kader van de studie gedaan worden of materiaal dat afgenomen wordt.</w:t>
      </w:r>
    </w:p>
    <w:p w:rsidR="00035FBB" w:rsidRPr="00067C28" w:rsidRDefault="00035FBB" w:rsidP="00035FBB">
      <w:pPr>
        <w:spacing w:after="0"/>
        <w:rPr>
          <w:rFonts w:ascii="Arial" w:hAnsi="Arial" w:cs="Arial"/>
          <w:b/>
          <w:lang w:val="nl-NL"/>
        </w:rPr>
      </w:pPr>
      <w:r w:rsidRPr="00067C28">
        <w:rPr>
          <w:rFonts w:ascii="Arial" w:hAnsi="Arial" w:cs="Arial"/>
          <w:b/>
          <w:lang w:val="nl-NL"/>
        </w:rPr>
        <w:t>K CRF, Database and Datamanagement</w:t>
      </w:r>
    </w:p>
    <w:p w:rsidR="00035FBB" w:rsidRPr="00AA1718" w:rsidRDefault="00035FBB" w:rsidP="00035FBB">
      <w:pPr>
        <w:spacing w:after="0"/>
        <w:rPr>
          <w:rFonts w:ascii="Arial" w:hAnsi="Arial" w:cs="Arial"/>
          <w:sz w:val="20"/>
          <w:szCs w:val="20"/>
          <w:lang w:val="nl-NL"/>
        </w:rPr>
      </w:pPr>
      <w:r w:rsidRPr="00AA1718">
        <w:rPr>
          <w:rFonts w:ascii="Arial" w:hAnsi="Arial" w:cs="Arial"/>
          <w:sz w:val="20"/>
          <w:szCs w:val="20"/>
          <w:lang w:val="nl-NL"/>
        </w:rPr>
        <w:t>Alles met betrekking tot gebruik van het CRF, de CRF-database en de registratie- en randomisatiedatabase.</w:t>
      </w:r>
    </w:p>
    <w:p w:rsidR="00035FBB" w:rsidRDefault="00035FBB" w:rsidP="00035FBB">
      <w:pPr>
        <w:spacing w:after="0"/>
        <w:rPr>
          <w:rFonts w:ascii="Arial" w:hAnsi="Arial" w:cs="Arial"/>
          <w:b/>
          <w:lang w:val="nl-NL"/>
        </w:rPr>
      </w:pPr>
      <w:r>
        <w:rPr>
          <w:rFonts w:ascii="Arial" w:hAnsi="Arial" w:cs="Arial"/>
          <w:b/>
          <w:lang w:val="nl-NL"/>
        </w:rPr>
        <w:t>L</w:t>
      </w:r>
      <w:r w:rsidRPr="00F04E27">
        <w:rPr>
          <w:rFonts w:ascii="Arial" w:hAnsi="Arial" w:cs="Arial"/>
          <w:b/>
          <w:lang w:val="nl-NL"/>
        </w:rPr>
        <w:t xml:space="preserve"> Safety</w:t>
      </w:r>
    </w:p>
    <w:p w:rsidR="00035FBB" w:rsidRPr="00AA1718" w:rsidRDefault="00035FBB" w:rsidP="00035FBB">
      <w:pPr>
        <w:spacing w:after="0"/>
        <w:rPr>
          <w:rFonts w:ascii="Arial" w:hAnsi="Arial" w:cs="Arial"/>
          <w:sz w:val="20"/>
          <w:szCs w:val="20"/>
          <w:lang w:val="nl-NL"/>
        </w:rPr>
      </w:pPr>
      <w:r w:rsidRPr="00AA1718">
        <w:rPr>
          <w:rFonts w:ascii="Arial" w:hAnsi="Arial" w:cs="Arial"/>
          <w:sz w:val="20"/>
          <w:szCs w:val="20"/>
          <w:lang w:val="nl-NL"/>
        </w:rPr>
        <w:t>Alles met betrekking tot safety en de rapportering en bewaking daarvan in de studie</w:t>
      </w:r>
    </w:p>
    <w:p w:rsidR="00035FBB" w:rsidRPr="0060748D" w:rsidRDefault="00035FBB" w:rsidP="00035FBB">
      <w:pPr>
        <w:spacing w:after="0"/>
        <w:rPr>
          <w:rFonts w:ascii="Arial" w:hAnsi="Arial" w:cs="Arial"/>
          <w:b/>
          <w:lang w:val="nl-NL"/>
        </w:rPr>
      </w:pPr>
      <w:r w:rsidRPr="0060748D">
        <w:rPr>
          <w:rFonts w:ascii="Arial" w:hAnsi="Arial" w:cs="Arial"/>
          <w:b/>
          <w:lang w:val="nl-NL"/>
        </w:rPr>
        <w:t>M Monitoring</w:t>
      </w:r>
    </w:p>
    <w:p w:rsidR="00035FBB" w:rsidRPr="00AA1718" w:rsidRDefault="00035FBB" w:rsidP="00035FBB">
      <w:pPr>
        <w:spacing w:after="0"/>
        <w:rPr>
          <w:rFonts w:ascii="Arial" w:hAnsi="Arial" w:cs="Arial"/>
          <w:sz w:val="20"/>
          <w:szCs w:val="20"/>
          <w:lang w:val="nl-NL"/>
        </w:rPr>
      </w:pPr>
      <w:r w:rsidRPr="00AA1718">
        <w:rPr>
          <w:rFonts w:ascii="Arial" w:hAnsi="Arial" w:cs="Arial"/>
          <w:sz w:val="20"/>
          <w:szCs w:val="20"/>
          <w:lang w:val="nl-NL"/>
        </w:rPr>
        <w:t>Alles met betrekking tot kwaliteitsbewaking van de studie</w:t>
      </w:r>
    </w:p>
    <w:p w:rsidR="00035FBB" w:rsidRPr="00CE6540" w:rsidRDefault="00035FBB" w:rsidP="00035FBB">
      <w:pPr>
        <w:spacing w:after="0"/>
        <w:rPr>
          <w:rFonts w:ascii="Arial" w:hAnsi="Arial" w:cs="Arial"/>
          <w:b/>
          <w:lang w:val="nl-NL"/>
        </w:rPr>
      </w:pPr>
      <w:r>
        <w:rPr>
          <w:rFonts w:ascii="Arial" w:hAnsi="Arial" w:cs="Arial"/>
          <w:b/>
          <w:lang w:val="nl-NL"/>
        </w:rPr>
        <w:t>N</w:t>
      </w:r>
      <w:r w:rsidRPr="00CE6540">
        <w:rPr>
          <w:rFonts w:ascii="Arial" w:hAnsi="Arial" w:cs="Arial"/>
          <w:b/>
          <w:lang w:val="nl-NL"/>
        </w:rPr>
        <w:t xml:space="preserve"> Insurance</w:t>
      </w:r>
    </w:p>
    <w:p w:rsidR="00035FBB" w:rsidRPr="00AA1718" w:rsidRDefault="00035FBB" w:rsidP="00035FBB">
      <w:pPr>
        <w:spacing w:after="0"/>
        <w:rPr>
          <w:rFonts w:ascii="Arial" w:hAnsi="Arial" w:cs="Arial"/>
          <w:sz w:val="20"/>
          <w:szCs w:val="20"/>
          <w:lang w:val="nl-NL"/>
        </w:rPr>
      </w:pPr>
      <w:r w:rsidRPr="00AA1718">
        <w:rPr>
          <w:rFonts w:ascii="Arial" w:hAnsi="Arial" w:cs="Arial"/>
          <w:sz w:val="20"/>
          <w:szCs w:val="20"/>
          <w:lang w:val="nl-NL"/>
        </w:rPr>
        <w:t>Alles met betrekking tot verzekeringen benodigd voor de studie.</w:t>
      </w:r>
    </w:p>
    <w:p w:rsidR="00035FBB" w:rsidRPr="00372EF9" w:rsidRDefault="00035FBB" w:rsidP="00035FBB">
      <w:pPr>
        <w:spacing w:after="0"/>
        <w:rPr>
          <w:rFonts w:ascii="Arial" w:hAnsi="Arial" w:cs="Arial"/>
          <w:b/>
          <w:lang w:val="nl-NL"/>
        </w:rPr>
      </w:pPr>
      <w:r w:rsidRPr="00372EF9">
        <w:rPr>
          <w:rFonts w:ascii="Arial" w:hAnsi="Arial" w:cs="Arial"/>
          <w:b/>
          <w:lang w:val="nl-NL"/>
        </w:rPr>
        <w:t>O Audits and Inspections</w:t>
      </w:r>
    </w:p>
    <w:p w:rsidR="00035FBB" w:rsidRPr="00AA1718" w:rsidRDefault="00035FBB" w:rsidP="00035FBB">
      <w:pPr>
        <w:spacing w:after="0"/>
        <w:rPr>
          <w:rFonts w:ascii="Arial" w:hAnsi="Arial" w:cs="Arial"/>
          <w:sz w:val="20"/>
          <w:szCs w:val="20"/>
          <w:lang w:val="nl-NL"/>
        </w:rPr>
      </w:pPr>
      <w:r w:rsidRPr="00AA1718">
        <w:rPr>
          <w:rFonts w:ascii="Arial" w:hAnsi="Arial" w:cs="Arial"/>
          <w:sz w:val="20"/>
          <w:szCs w:val="20"/>
          <w:lang w:val="nl-NL"/>
        </w:rPr>
        <w:t>Documenten in het kader van gedane audits of inspecties</w:t>
      </w:r>
    </w:p>
    <w:p w:rsidR="00035FBB" w:rsidRDefault="00035FBB" w:rsidP="00035FBB">
      <w:pPr>
        <w:spacing w:after="0"/>
        <w:rPr>
          <w:rFonts w:ascii="Arial" w:hAnsi="Arial" w:cs="Arial"/>
          <w:b/>
        </w:rPr>
      </w:pPr>
      <w:r w:rsidRPr="00861717">
        <w:rPr>
          <w:rFonts w:ascii="Arial" w:hAnsi="Arial" w:cs="Arial"/>
          <w:b/>
        </w:rPr>
        <w:t>Z General correspondence and other relevant documentation</w:t>
      </w:r>
    </w:p>
    <w:p w:rsidR="00035FBB" w:rsidRDefault="00035FBB">
      <w:pPr>
        <w:rPr>
          <w:rFonts w:ascii="Arial" w:hAnsi="Arial" w:cs="Arial"/>
          <w:b/>
          <w:sz w:val="28"/>
          <w:szCs w:val="28"/>
        </w:rPr>
      </w:pPr>
      <w:r>
        <w:rPr>
          <w:rFonts w:ascii="Arial" w:hAnsi="Arial" w:cs="Arial"/>
          <w:b/>
          <w:sz w:val="28"/>
          <w:szCs w:val="28"/>
        </w:rPr>
        <w:br w:type="page"/>
      </w:r>
    </w:p>
    <w:p w:rsidR="00E0500B" w:rsidRPr="00E0500B" w:rsidRDefault="00E0500B" w:rsidP="004979A0">
      <w:pPr>
        <w:spacing w:after="0"/>
        <w:rPr>
          <w:rFonts w:ascii="Arial" w:hAnsi="Arial" w:cs="Arial"/>
          <w:b/>
          <w:sz w:val="28"/>
          <w:szCs w:val="28"/>
          <w:lang w:val="nl-NL"/>
        </w:rPr>
      </w:pPr>
      <w:r w:rsidRPr="00E0500B">
        <w:rPr>
          <w:rFonts w:ascii="Arial" w:hAnsi="Arial" w:cs="Arial"/>
          <w:b/>
          <w:sz w:val="28"/>
          <w:szCs w:val="28"/>
          <w:lang w:val="nl-NL"/>
        </w:rPr>
        <w:lastRenderedPageBreak/>
        <w:t>Welk document hoort waar</w:t>
      </w:r>
      <w:r w:rsidR="00035FBB">
        <w:rPr>
          <w:rFonts w:ascii="Arial" w:hAnsi="Arial" w:cs="Arial"/>
          <w:b/>
          <w:sz w:val="28"/>
          <w:szCs w:val="28"/>
          <w:lang w:val="nl-NL"/>
        </w:rPr>
        <w:t xml:space="preserve"> (uitgebreid)</w:t>
      </w:r>
      <w:r w:rsidRPr="00E0500B">
        <w:rPr>
          <w:rFonts w:ascii="Arial" w:hAnsi="Arial" w:cs="Arial"/>
          <w:b/>
          <w:sz w:val="28"/>
          <w:szCs w:val="28"/>
          <w:lang w:val="nl-NL"/>
        </w:rPr>
        <w:t>:</w:t>
      </w:r>
    </w:p>
    <w:p w:rsidR="00E0500B" w:rsidRDefault="00E0500B" w:rsidP="004979A0">
      <w:pPr>
        <w:spacing w:after="0"/>
        <w:rPr>
          <w:lang w:val="nl-NL"/>
        </w:rPr>
      </w:pPr>
    </w:p>
    <w:p w:rsidR="000041E7" w:rsidRPr="00A0152F" w:rsidRDefault="00F93401" w:rsidP="000041E7">
      <w:pPr>
        <w:spacing w:after="0"/>
        <w:rPr>
          <w:rFonts w:ascii="Arial" w:hAnsi="Arial" w:cs="Arial"/>
          <w:b/>
        </w:rPr>
      </w:pPr>
      <w:r w:rsidRPr="00A0152F">
        <w:rPr>
          <w:rFonts w:ascii="Arial" w:hAnsi="Arial" w:cs="Arial"/>
          <w:b/>
        </w:rPr>
        <w:t>A General T</w:t>
      </w:r>
      <w:r w:rsidR="000041E7" w:rsidRPr="00A0152F">
        <w:rPr>
          <w:rFonts w:ascii="Arial" w:hAnsi="Arial" w:cs="Arial"/>
          <w:b/>
        </w:rPr>
        <w:t xml:space="preserve">rial </w:t>
      </w:r>
      <w:r w:rsidRPr="00A0152F">
        <w:rPr>
          <w:rFonts w:ascii="Arial" w:hAnsi="Arial" w:cs="Arial"/>
          <w:b/>
        </w:rPr>
        <w:t>I</w:t>
      </w:r>
      <w:r w:rsidR="000041E7" w:rsidRPr="00A0152F">
        <w:rPr>
          <w:rFonts w:ascii="Arial" w:hAnsi="Arial" w:cs="Arial"/>
          <w:b/>
        </w:rPr>
        <w:t>nformation</w:t>
      </w:r>
    </w:p>
    <w:p w:rsidR="000041E7" w:rsidRPr="00DC2A3A" w:rsidRDefault="000041E7" w:rsidP="000041E7">
      <w:pPr>
        <w:spacing w:after="0"/>
        <w:rPr>
          <w:rFonts w:ascii="Arial" w:hAnsi="Arial" w:cs="Arial"/>
        </w:rPr>
      </w:pPr>
      <w:r w:rsidRPr="00DC2A3A">
        <w:rPr>
          <w:rFonts w:ascii="Arial" w:hAnsi="Arial" w:cs="Arial"/>
        </w:rPr>
        <w:t xml:space="preserve">1 </w:t>
      </w:r>
      <w:r w:rsidR="009B1CB5">
        <w:rPr>
          <w:rFonts w:ascii="Arial" w:hAnsi="Arial" w:cs="Arial"/>
        </w:rPr>
        <w:t>Contact information (Sponsor</w:t>
      </w:r>
      <w:r w:rsidR="00265CB8">
        <w:rPr>
          <w:rFonts w:ascii="Arial" w:hAnsi="Arial" w:cs="Arial"/>
        </w:rPr>
        <w:t>/Coordinat</w:t>
      </w:r>
      <w:r w:rsidR="00064873">
        <w:rPr>
          <w:rFonts w:ascii="Arial" w:hAnsi="Arial" w:cs="Arial"/>
        </w:rPr>
        <w:t>or</w:t>
      </w:r>
      <w:r w:rsidR="009B1CB5">
        <w:rPr>
          <w:rFonts w:ascii="Arial" w:hAnsi="Arial" w:cs="Arial"/>
        </w:rPr>
        <w:t>)</w:t>
      </w:r>
      <w:r w:rsidR="00156594">
        <w:rPr>
          <w:rFonts w:ascii="Arial" w:hAnsi="Arial" w:cs="Arial"/>
        </w:rPr>
        <w:br/>
      </w:r>
      <w:r w:rsidR="00DC2A3A" w:rsidRPr="00DC2A3A">
        <w:rPr>
          <w:rFonts w:ascii="Arial" w:hAnsi="Arial" w:cs="Arial"/>
        </w:rPr>
        <w:t xml:space="preserve">2 </w:t>
      </w:r>
      <w:r w:rsidR="009B1CB5">
        <w:rPr>
          <w:rFonts w:ascii="Arial" w:hAnsi="Arial" w:cs="Arial"/>
        </w:rPr>
        <w:t>Flowchart, list of in and exclusion criteria, synopsis</w:t>
      </w:r>
    </w:p>
    <w:p w:rsidR="007A72D7" w:rsidRPr="0060748D" w:rsidRDefault="00DC2A3A" w:rsidP="007A72D7">
      <w:pPr>
        <w:spacing w:after="0"/>
        <w:rPr>
          <w:rFonts w:ascii="Arial" w:hAnsi="Arial" w:cs="Arial"/>
        </w:rPr>
      </w:pPr>
      <w:r w:rsidRPr="0060748D">
        <w:rPr>
          <w:rFonts w:ascii="Arial" w:hAnsi="Arial" w:cs="Arial"/>
        </w:rPr>
        <w:t>3</w:t>
      </w:r>
      <w:r w:rsidR="007A72D7" w:rsidRPr="0060748D">
        <w:rPr>
          <w:rFonts w:ascii="Arial" w:hAnsi="Arial" w:cs="Arial"/>
        </w:rPr>
        <w:t xml:space="preserve"> </w:t>
      </w:r>
      <w:r w:rsidR="009B1CB5">
        <w:rPr>
          <w:rFonts w:ascii="Arial" w:hAnsi="Arial" w:cs="Arial"/>
        </w:rPr>
        <w:t xml:space="preserve">Guidelines for local procedures </w:t>
      </w:r>
    </w:p>
    <w:p w:rsidR="00265CB8" w:rsidRPr="00170083" w:rsidRDefault="00265CB8" w:rsidP="007B537F">
      <w:pPr>
        <w:spacing w:after="0"/>
        <w:ind w:firstLine="720"/>
        <w:rPr>
          <w:rFonts w:ascii="Arial" w:hAnsi="Arial" w:cs="Arial"/>
          <w:sz w:val="20"/>
        </w:rPr>
      </w:pPr>
      <w:r>
        <w:rPr>
          <w:rFonts w:ascii="Arial" w:hAnsi="Arial" w:cs="Arial"/>
          <w:sz w:val="20"/>
          <w:szCs w:val="20"/>
        </w:rPr>
        <w:t xml:space="preserve">Nursing </w:t>
      </w:r>
      <w:r>
        <w:rPr>
          <w:rFonts w:ascii="Arial" w:hAnsi="Arial" w:cs="Arial"/>
          <w:sz w:val="18"/>
          <w:szCs w:val="18"/>
        </w:rPr>
        <w:t>guidelines, studymanual</w:t>
      </w:r>
      <w:r w:rsidR="00170083">
        <w:rPr>
          <w:rFonts w:ascii="Arial" w:hAnsi="Arial" w:cs="Arial"/>
          <w:sz w:val="18"/>
          <w:szCs w:val="18"/>
        </w:rPr>
        <w:t xml:space="preserve"> etc.</w:t>
      </w:r>
    </w:p>
    <w:p w:rsidR="009B1CB5" w:rsidRPr="0060748D" w:rsidRDefault="004221A9" w:rsidP="007B537F">
      <w:pPr>
        <w:spacing w:after="0"/>
        <w:ind w:firstLine="720"/>
        <w:rPr>
          <w:rFonts w:ascii="Arial" w:hAnsi="Arial" w:cs="Arial"/>
          <w:sz w:val="20"/>
          <w:lang w:val="nl-NL"/>
        </w:rPr>
      </w:pPr>
      <w:r w:rsidRPr="0060748D">
        <w:rPr>
          <w:rFonts w:ascii="Arial" w:hAnsi="Arial" w:cs="Arial"/>
          <w:sz w:val="20"/>
          <w:lang w:val="nl-NL"/>
        </w:rPr>
        <w:t>Lokale</w:t>
      </w:r>
      <w:r w:rsidR="009B1CB5" w:rsidRPr="0060748D">
        <w:rPr>
          <w:rFonts w:ascii="Arial" w:hAnsi="Arial" w:cs="Arial"/>
          <w:sz w:val="20"/>
          <w:lang w:val="nl-NL"/>
        </w:rPr>
        <w:t xml:space="preserve"> studiebrede procedures met betrekking tot uitvoering van de studie, anders dan:</w:t>
      </w:r>
    </w:p>
    <w:p w:rsidR="009B1CB5" w:rsidRPr="00035FBB" w:rsidRDefault="009B1CB5" w:rsidP="007B537F">
      <w:pPr>
        <w:spacing w:after="0"/>
        <w:ind w:left="720"/>
        <w:rPr>
          <w:rFonts w:ascii="Arial" w:hAnsi="Arial" w:cs="Arial"/>
          <w:i/>
          <w:sz w:val="20"/>
        </w:rPr>
      </w:pPr>
      <w:r w:rsidRPr="00035FBB">
        <w:rPr>
          <w:rFonts w:ascii="Arial" w:hAnsi="Arial" w:cs="Arial"/>
          <w:i/>
          <w:sz w:val="20"/>
        </w:rPr>
        <w:t xml:space="preserve">-Safety, </w:t>
      </w:r>
      <w:r w:rsidR="0060748D" w:rsidRPr="00035FBB">
        <w:rPr>
          <w:rFonts w:ascii="Arial" w:hAnsi="Arial" w:cs="Arial"/>
          <w:i/>
          <w:sz w:val="20"/>
        </w:rPr>
        <w:t>SAE, SUSAR</w:t>
      </w:r>
      <w:r w:rsidR="009C1467" w:rsidRPr="00035FBB">
        <w:rPr>
          <w:rFonts w:ascii="Arial" w:hAnsi="Arial" w:cs="Arial"/>
          <w:i/>
          <w:sz w:val="20"/>
        </w:rPr>
        <w:t xml:space="preserve"> </w:t>
      </w:r>
      <w:r w:rsidR="005926AB" w:rsidRPr="00035FBB">
        <w:rPr>
          <w:rFonts w:ascii="Arial" w:hAnsi="Arial" w:cs="Arial"/>
          <w:i/>
          <w:sz w:val="20"/>
        </w:rPr>
        <w:t>zie</w:t>
      </w:r>
      <w:r w:rsidR="009C1467" w:rsidRPr="00035FBB">
        <w:rPr>
          <w:rFonts w:ascii="Arial" w:hAnsi="Arial" w:cs="Arial"/>
          <w:i/>
          <w:sz w:val="20"/>
        </w:rPr>
        <w:t xml:space="preserve"> </w:t>
      </w:r>
      <w:r w:rsidR="00B46328" w:rsidRPr="00035FBB">
        <w:rPr>
          <w:rFonts w:ascii="Arial" w:hAnsi="Arial" w:cs="Arial"/>
          <w:b/>
          <w:i/>
          <w:sz w:val="20"/>
        </w:rPr>
        <w:t>L2</w:t>
      </w:r>
    </w:p>
    <w:p w:rsidR="009B1CB5" w:rsidRPr="00035FBB" w:rsidRDefault="009B1CB5" w:rsidP="007B537F">
      <w:pPr>
        <w:spacing w:after="0"/>
        <w:ind w:left="720"/>
        <w:rPr>
          <w:rFonts w:ascii="Arial" w:hAnsi="Arial" w:cs="Arial"/>
          <w:i/>
          <w:sz w:val="20"/>
        </w:rPr>
      </w:pPr>
      <w:r w:rsidRPr="00035FBB">
        <w:rPr>
          <w:rFonts w:ascii="Arial" w:hAnsi="Arial" w:cs="Arial"/>
          <w:i/>
          <w:sz w:val="20"/>
        </w:rPr>
        <w:t>-</w:t>
      </w:r>
      <w:r w:rsidR="00B46328" w:rsidRPr="00035FBB">
        <w:rPr>
          <w:rFonts w:ascii="Arial" w:hAnsi="Arial" w:cs="Arial"/>
          <w:i/>
          <w:sz w:val="20"/>
        </w:rPr>
        <w:t xml:space="preserve">Central lab en review procedure,zie </w:t>
      </w:r>
      <w:r w:rsidR="00B46328" w:rsidRPr="00035FBB">
        <w:rPr>
          <w:rFonts w:ascii="Arial" w:hAnsi="Arial" w:cs="Arial"/>
          <w:b/>
          <w:i/>
          <w:sz w:val="20"/>
        </w:rPr>
        <w:t>I1</w:t>
      </w:r>
      <w:r w:rsidR="005C49BC" w:rsidRPr="00035FBB">
        <w:rPr>
          <w:rFonts w:ascii="Arial" w:hAnsi="Arial" w:cs="Arial"/>
          <w:i/>
          <w:sz w:val="20"/>
        </w:rPr>
        <w:t xml:space="preserve"> </w:t>
      </w:r>
    </w:p>
    <w:p w:rsidR="009B1CB5" w:rsidRPr="0060748D" w:rsidRDefault="009B1CB5" w:rsidP="007A72D7">
      <w:pPr>
        <w:spacing w:after="0"/>
        <w:rPr>
          <w:rFonts w:ascii="Arial" w:hAnsi="Arial" w:cs="Arial"/>
          <w:i/>
          <w:sz w:val="20"/>
        </w:rPr>
      </w:pPr>
      <w:r w:rsidRPr="0060748D">
        <w:rPr>
          <w:rFonts w:ascii="Arial" w:hAnsi="Arial" w:cs="Arial"/>
          <w:sz w:val="20"/>
        </w:rPr>
        <w:t>4</w:t>
      </w:r>
      <w:r w:rsidRPr="0060748D">
        <w:rPr>
          <w:rFonts w:ascii="Arial" w:hAnsi="Arial" w:cs="Arial"/>
          <w:i/>
          <w:sz w:val="20"/>
        </w:rPr>
        <w:t xml:space="preserve"> </w:t>
      </w:r>
      <w:r>
        <w:rPr>
          <w:rFonts w:ascii="Arial" w:hAnsi="Arial" w:cs="Arial"/>
        </w:rPr>
        <w:t>FAQ</w:t>
      </w:r>
    </w:p>
    <w:p w:rsidR="000041E7" w:rsidRPr="0060748D" w:rsidRDefault="007A72D7" w:rsidP="000041E7">
      <w:pPr>
        <w:spacing w:after="0"/>
        <w:rPr>
          <w:rFonts w:ascii="Arial" w:hAnsi="Arial" w:cs="Arial"/>
        </w:rPr>
      </w:pPr>
      <w:r w:rsidRPr="0060748D">
        <w:rPr>
          <w:rFonts w:ascii="Arial" w:hAnsi="Arial" w:cs="Arial"/>
        </w:rPr>
        <w:t>5</w:t>
      </w:r>
      <w:r w:rsidR="00EB0775" w:rsidRPr="0060748D">
        <w:rPr>
          <w:rFonts w:ascii="Arial" w:hAnsi="Arial" w:cs="Arial"/>
        </w:rPr>
        <w:t xml:space="preserve"> </w:t>
      </w:r>
      <w:r w:rsidR="009B1CB5">
        <w:rPr>
          <w:rFonts w:ascii="Arial" w:hAnsi="Arial" w:cs="Arial"/>
        </w:rPr>
        <w:t xml:space="preserve">Trial checklist </w:t>
      </w:r>
      <w:r w:rsidR="009B1CB5">
        <w:rPr>
          <w:rFonts w:ascii="Arial" w:hAnsi="Arial" w:cs="Arial"/>
          <w:sz w:val="18"/>
          <w:szCs w:val="18"/>
        </w:rPr>
        <w:t>(inquiry, feasibility, activation, close-out etc.)</w:t>
      </w:r>
    </w:p>
    <w:p w:rsidR="000041E7" w:rsidRPr="00A0152F" w:rsidRDefault="009B1CB5" w:rsidP="000041E7">
      <w:pPr>
        <w:spacing w:after="0"/>
        <w:rPr>
          <w:rFonts w:ascii="Arial" w:hAnsi="Arial" w:cs="Arial"/>
        </w:rPr>
      </w:pPr>
      <w:r w:rsidRPr="00A0152F">
        <w:rPr>
          <w:rFonts w:ascii="Arial" w:hAnsi="Arial" w:cs="Arial"/>
        </w:rPr>
        <w:t>6</w:t>
      </w:r>
      <w:r w:rsidR="00DC2A3A" w:rsidRPr="00A0152F">
        <w:rPr>
          <w:rFonts w:ascii="Arial" w:hAnsi="Arial" w:cs="Arial"/>
        </w:rPr>
        <w:t xml:space="preserve"> </w:t>
      </w:r>
      <w:r w:rsidR="000041E7" w:rsidRPr="00A0152F">
        <w:rPr>
          <w:rFonts w:ascii="Arial" w:hAnsi="Arial" w:cs="Arial"/>
        </w:rPr>
        <w:t>Newsletters</w:t>
      </w:r>
    </w:p>
    <w:p w:rsidR="00F16354" w:rsidRPr="00A0152F" w:rsidRDefault="00F16354" w:rsidP="000041E7">
      <w:pPr>
        <w:spacing w:after="0"/>
        <w:rPr>
          <w:rFonts w:ascii="Arial" w:hAnsi="Arial" w:cs="Arial"/>
        </w:rPr>
      </w:pPr>
    </w:p>
    <w:p w:rsidR="000041E7" w:rsidRPr="00A0152F" w:rsidRDefault="000041E7" w:rsidP="000041E7">
      <w:pPr>
        <w:spacing w:after="0"/>
        <w:rPr>
          <w:rFonts w:ascii="Arial" w:hAnsi="Arial" w:cs="Arial"/>
          <w:b/>
        </w:rPr>
      </w:pPr>
      <w:r w:rsidRPr="00A0152F">
        <w:rPr>
          <w:rFonts w:ascii="Arial" w:hAnsi="Arial" w:cs="Arial"/>
          <w:b/>
        </w:rPr>
        <w:t xml:space="preserve">B  </w:t>
      </w:r>
      <w:r w:rsidR="00FD498E" w:rsidRPr="00A0152F">
        <w:rPr>
          <w:rFonts w:ascii="Arial" w:hAnsi="Arial" w:cs="Arial"/>
          <w:b/>
        </w:rPr>
        <w:t>Site Staff</w:t>
      </w:r>
    </w:p>
    <w:p w:rsidR="000041E7" w:rsidRPr="0060748D" w:rsidRDefault="000041E7" w:rsidP="000041E7">
      <w:pPr>
        <w:spacing w:after="0"/>
        <w:rPr>
          <w:rFonts w:ascii="Arial" w:hAnsi="Arial" w:cs="Arial"/>
        </w:rPr>
      </w:pPr>
      <w:r w:rsidRPr="0060748D">
        <w:rPr>
          <w:rFonts w:ascii="Arial" w:hAnsi="Arial" w:cs="Arial"/>
        </w:rPr>
        <w:t>1</w:t>
      </w:r>
      <w:r w:rsidR="00D60DF7" w:rsidRPr="0060748D">
        <w:rPr>
          <w:rFonts w:ascii="Arial" w:hAnsi="Arial" w:cs="Arial"/>
        </w:rPr>
        <w:t xml:space="preserve"> </w:t>
      </w:r>
      <w:r w:rsidR="00FD498E">
        <w:rPr>
          <w:rFonts w:ascii="Arial" w:hAnsi="Arial" w:cs="Arial"/>
        </w:rPr>
        <w:t>Contact information (local)</w:t>
      </w:r>
    </w:p>
    <w:p w:rsidR="00FD498E" w:rsidRDefault="00D60DF7" w:rsidP="00FD498E">
      <w:pPr>
        <w:spacing w:after="0"/>
        <w:rPr>
          <w:rFonts w:ascii="Arial" w:hAnsi="Arial" w:cs="Arial"/>
          <w:i/>
          <w:sz w:val="20"/>
        </w:rPr>
      </w:pPr>
      <w:r>
        <w:rPr>
          <w:rFonts w:ascii="Arial" w:hAnsi="Arial" w:cs="Arial"/>
        </w:rPr>
        <w:t>2</w:t>
      </w:r>
      <w:r w:rsidR="000041E7" w:rsidRPr="00827155">
        <w:rPr>
          <w:rFonts w:ascii="Arial" w:hAnsi="Arial" w:cs="Arial"/>
        </w:rPr>
        <w:t xml:space="preserve"> </w:t>
      </w:r>
      <w:r w:rsidR="00FD498E">
        <w:rPr>
          <w:rFonts w:ascii="Arial" w:hAnsi="Arial" w:cs="Arial"/>
        </w:rPr>
        <w:t xml:space="preserve">Signature and delegation of responsibilities log </w:t>
      </w:r>
      <w:r w:rsidR="00FD498E">
        <w:rPr>
          <w:rFonts w:ascii="Arial" w:hAnsi="Arial" w:cs="Arial"/>
          <w:sz w:val="18"/>
          <w:szCs w:val="18"/>
        </w:rPr>
        <w:t>(signed original)</w:t>
      </w:r>
      <w:r w:rsidR="00FD498E" w:rsidRPr="005E2241">
        <w:rPr>
          <w:rFonts w:ascii="Arial" w:hAnsi="Arial" w:cs="Arial"/>
          <w:i/>
          <w:sz w:val="20"/>
        </w:rPr>
        <w:t xml:space="preserve"> </w:t>
      </w:r>
    </w:p>
    <w:p w:rsidR="004959AF" w:rsidRPr="00170083" w:rsidRDefault="004959AF" w:rsidP="00756C39">
      <w:pPr>
        <w:spacing w:after="0"/>
        <w:ind w:left="720"/>
        <w:rPr>
          <w:rFonts w:ascii="Arial" w:hAnsi="Arial" w:cs="Arial"/>
          <w:i/>
          <w:sz w:val="20"/>
          <w:lang w:val="nl-NL"/>
        </w:rPr>
      </w:pPr>
      <w:r w:rsidRPr="00170083">
        <w:rPr>
          <w:rFonts w:ascii="Arial" w:hAnsi="Arial" w:cs="Arial"/>
          <w:i/>
          <w:sz w:val="20"/>
          <w:lang w:val="nl-NL"/>
        </w:rPr>
        <w:t xml:space="preserve">Om delegatie van taken en verantwoordelijkheden van de locale </w:t>
      </w:r>
      <w:r w:rsidRPr="004959AF">
        <w:rPr>
          <w:rFonts w:ascii="Arial" w:hAnsi="Arial" w:cs="Arial"/>
          <w:i/>
          <w:sz w:val="20"/>
          <w:lang w:val="nl-NL"/>
        </w:rPr>
        <w:t>onderzoeker a</w:t>
      </w:r>
      <w:r w:rsidR="002B1163">
        <w:rPr>
          <w:rFonts w:ascii="Arial" w:hAnsi="Arial" w:cs="Arial"/>
          <w:i/>
          <w:sz w:val="20"/>
          <w:lang w:val="nl-NL"/>
        </w:rPr>
        <w:t xml:space="preserve">an het studieteam vast te leggen. Een volledig ingevuld en door de lokale onderzoeker getekend origineel moet aanwezig zijn. </w:t>
      </w:r>
    </w:p>
    <w:p w:rsidR="000041E7" w:rsidRPr="0060748D" w:rsidRDefault="0013740E" w:rsidP="000041E7">
      <w:pPr>
        <w:spacing w:after="0"/>
        <w:rPr>
          <w:rFonts w:ascii="Arial" w:hAnsi="Arial" w:cs="Arial"/>
          <w:lang w:val="nl-NL"/>
        </w:rPr>
      </w:pPr>
      <w:r w:rsidRPr="00067C28">
        <w:rPr>
          <w:rFonts w:ascii="Arial" w:hAnsi="Arial" w:cs="Arial"/>
          <w:lang w:val="nl-NL"/>
        </w:rPr>
        <w:t xml:space="preserve">3 </w:t>
      </w:r>
      <w:r w:rsidR="00913D91" w:rsidRPr="0060748D">
        <w:rPr>
          <w:rFonts w:ascii="Arial" w:hAnsi="Arial" w:cs="Arial"/>
          <w:lang w:val="nl-NL"/>
        </w:rPr>
        <w:t>Meetings and minutes</w:t>
      </w:r>
    </w:p>
    <w:p w:rsidR="00913D91" w:rsidRPr="0060748D" w:rsidRDefault="00913D91" w:rsidP="00756C39">
      <w:pPr>
        <w:spacing w:after="0"/>
        <w:ind w:left="720"/>
        <w:rPr>
          <w:rFonts w:ascii="Arial" w:hAnsi="Arial" w:cs="Arial"/>
          <w:b/>
          <w:i/>
          <w:sz w:val="20"/>
          <w:szCs w:val="20"/>
          <w:lang w:val="nl-NL"/>
        </w:rPr>
      </w:pPr>
      <w:r w:rsidRPr="0060748D">
        <w:rPr>
          <w:rFonts w:ascii="Arial" w:hAnsi="Arial" w:cs="Arial"/>
          <w:i/>
          <w:sz w:val="20"/>
          <w:szCs w:val="20"/>
          <w:lang w:val="nl-NL"/>
        </w:rPr>
        <w:t xml:space="preserve">Alle notulen etc. aangaande alle meetings die in het kader van de studie plaatsvinden binnen het </w:t>
      </w:r>
      <w:r w:rsidR="0060748D">
        <w:rPr>
          <w:rFonts w:ascii="Arial" w:hAnsi="Arial" w:cs="Arial"/>
          <w:i/>
          <w:sz w:val="20"/>
          <w:szCs w:val="20"/>
          <w:lang w:val="nl-NL"/>
        </w:rPr>
        <w:t>lokale</w:t>
      </w:r>
      <w:r w:rsidRPr="0060748D">
        <w:rPr>
          <w:rFonts w:ascii="Arial" w:hAnsi="Arial" w:cs="Arial"/>
          <w:i/>
          <w:sz w:val="20"/>
          <w:szCs w:val="20"/>
          <w:lang w:val="nl-NL"/>
        </w:rPr>
        <w:t xml:space="preserve"> team. Investigator’s meetings kunnen worden gearchiveerd bij </w:t>
      </w:r>
      <w:r w:rsidR="0060748D">
        <w:rPr>
          <w:rFonts w:ascii="Arial" w:hAnsi="Arial" w:cs="Arial"/>
          <w:i/>
          <w:sz w:val="20"/>
          <w:szCs w:val="20"/>
          <w:lang w:val="nl-NL"/>
        </w:rPr>
        <w:t xml:space="preserve"> </w:t>
      </w:r>
      <w:r w:rsidR="0060748D">
        <w:rPr>
          <w:rFonts w:ascii="Arial" w:hAnsi="Arial" w:cs="Arial"/>
          <w:b/>
          <w:i/>
          <w:sz w:val="20"/>
          <w:szCs w:val="20"/>
          <w:lang w:val="nl-NL"/>
        </w:rPr>
        <w:t>B4.</w:t>
      </w:r>
      <w:r w:rsidR="0060748D" w:rsidRPr="0060748D">
        <w:rPr>
          <w:rFonts w:ascii="Arial" w:hAnsi="Arial" w:cs="Arial"/>
          <w:i/>
          <w:sz w:val="20"/>
          <w:szCs w:val="20"/>
          <w:lang w:val="nl-NL"/>
        </w:rPr>
        <w:t>Training records</w:t>
      </w:r>
    </w:p>
    <w:p w:rsidR="000041E7" w:rsidRPr="0060748D" w:rsidRDefault="00913D91" w:rsidP="000041E7">
      <w:pPr>
        <w:spacing w:after="0"/>
        <w:rPr>
          <w:rFonts w:ascii="Arial" w:hAnsi="Arial" w:cs="Arial"/>
          <w:sz w:val="18"/>
          <w:szCs w:val="18"/>
          <w:lang w:val="nl-NL"/>
        </w:rPr>
      </w:pPr>
      <w:r>
        <w:rPr>
          <w:rFonts w:ascii="Arial" w:hAnsi="Arial" w:cs="Arial"/>
          <w:lang w:val="nl-NL"/>
        </w:rPr>
        <w:t>4</w:t>
      </w:r>
      <w:r w:rsidR="000041E7" w:rsidRPr="00067C28">
        <w:rPr>
          <w:rFonts w:ascii="Arial" w:hAnsi="Arial" w:cs="Arial"/>
          <w:lang w:val="nl-NL"/>
        </w:rPr>
        <w:t xml:space="preserve"> </w:t>
      </w:r>
      <w:r w:rsidRPr="0060748D">
        <w:rPr>
          <w:rFonts w:ascii="Arial" w:hAnsi="Arial" w:cs="Arial"/>
          <w:lang w:val="nl-NL"/>
        </w:rPr>
        <w:t xml:space="preserve">Training records </w:t>
      </w:r>
      <w:r w:rsidRPr="0060748D">
        <w:rPr>
          <w:rFonts w:ascii="Arial" w:hAnsi="Arial" w:cs="Arial"/>
          <w:sz w:val="18"/>
          <w:szCs w:val="18"/>
          <w:lang w:val="nl-NL"/>
        </w:rPr>
        <w:t>(incl investigator meetings)</w:t>
      </w:r>
    </w:p>
    <w:p w:rsidR="00913D91" w:rsidRPr="0060748D" w:rsidRDefault="00913D91" w:rsidP="00756C39">
      <w:pPr>
        <w:spacing w:after="0"/>
        <w:ind w:left="720"/>
        <w:rPr>
          <w:rFonts w:ascii="Arial" w:hAnsi="Arial" w:cs="Arial"/>
          <w:i/>
          <w:sz w:val="20"/>
          <w:szCs w:val="20"/>
          <w:lang w:val="nl-NL"/>
        </w:rPr>
      </w:pPr>
      <w:r w:rsidRPr="0060748D">
        <w:rPr>
          <w:rFonts w:ascii="Arial" w:hAnsi="Arial" w:cs="Arial"/>
          <w:i/>
          <w:sz w:val="20"/>
          <w:szCs w:val="20"/>
          <w:lang w:val="nl-NL"/>
        </w:rPr>
        <w:t>Alle trainingen geg</w:t>
      </w:r>
      <w:r w:rsidR="0060748D" w:rsidRPr="0060748D">
        <w:rPr>
          <w:rFonts w:ascii="Arial" w:hAnsi="Arial" w:cs="Arial"/>
          <w:i/>
          <w:sz w:val="20"/>
          <w:szCs w:val="20"/>
          <w:lang w:val="nl-NL"/>
        </w:rPr>
        <w:t>even aan het lokale</w:t>
      </w:r>
      <w:r w:rsidRPr="0060748D">
        <w:rPr>
          <w:rFonts w:ascii="Arial" w:hAnsi="Arial" w:cs="Arial"/>
          <w:i/>
          <w:sz w:val="20"/>
          <w:szCs w:val="20"/>
          <w:lang w:val="nl-NL"/>
        </w:rPr>
        <w:t xml:space="preserve"> trial team/studiepersoneel,inclusief </w:t>
      </w:r>
      <w:r w:rsidR="0060748D" w:rsidRPr="0060748D">
        <w:rPr>
          <w:rFonts w:ascii="Arial" w:hAnsi="Arial" w:cs="Arial"/>
          <w:i/>
          <w:sz w:val="20"/>
          <w:szCs w:val="20"/>
          <w:lang w:val="nl-NL"/>
        </w:rPr>
        <w:t>Site initiation Logs,</w:t>
      </w:r>
      <w:r w:rsidRPr="0060748D">
        <w:rPr>
          <w:rFonts w:ascii="Arial" w:hAnsi="Arial" w:cs="Arial"/>
          <w:i/>
          <w:sz w:val="20"/>
          <w:szCs w:val="20"/>
          <w:lang w:val="nl-NL"/>
        </w:rPr>
        <w:t xml:space="preserve">Training </w:t>
      </w:r>
      <w:r w:rsidR="00AA1718">
        <w:rPr>
          <w:rFonts w:ascii="Arial" w:hAnsi="Arial" w:cs="Arial"/>
          <w:i/>
          <w:sz w:val="20"/>
          <w:szCs w:val="20"/>
          <w:lang w:val="nl-NL"/>
        </w:rPr>
        <w:t xml:space="preserve">training </w:t>
      </w:r>
      <w:r w:rsidRPr="0060748D">
        <w:rPr>
          <w:rFonts w:ascii="Arial" w:hAnsi="Arial" w:cs="Arial"/>
          <w:i/>
          <w:sz w:val="20"/>
          <w:szCs w:val="20"/>
          <w:lang w:val="nl-NL"/>
        </w:rPr>
        <w:t xml:space="preserve">attendance logs en training certificates. </w:t>
      </w:r>
    </w:p>
    <w:p w:rsidR="000041E7" w:rsidRDefault="00694689" w:rsidP="000041E7">
      <w:pPr>
        <w:spacing w:after="0"/>
        <w:rPr>
          <w:rFonts w:ascii="Arial" w:hAnsi="Arial" w:cs="Arial"/>
          <w:sz w:val="18"/>
          <w:szCs w:val="18"/>
        </w:rPr>
      </w:pPr>
      <w:r>
        <w:rPr>
          <w:rFonts w:ascii="Arial" w:hAnsi="Arial" w:cs="Arial"/>
        </w:rPr>
        <w:t>5</w:t>
      </w:r>
      <w:r w:rsidR="000041E7" w:rsidRPr="00827155">
        <w:rPr>
          <w:rFonts w:ascii="Arial" w:hAnsi="Arial" w:cs="Arial"/>
        </w:rPr>
        <w:t xml:space="preserve"> </w:t>
      </w:r>
      <w:r w:rsidR="00913D91">
        <w:rPr>
          <w:rFonts w:ascii="Arial" w:hAnsi="Arial" w:cs="Arial"/>
        </w:rPr>
        <w:t xml:space="preserve">CV local (sub-) investigator </w:t>
      </w:r>
      <w:r w:rsidR="00913D91">
        <w:rPr>
          <w:rFonts w:ascii="Arial" w:hAnsi="Arial" w:cs="Arial"/>
          <w:sz w:val="18"/>
          <w:szCs w:val="18"/>
        </w:rPr>
        <w:t>(signed and dated)</w:t>
      </w:r>
    </w:p>
    <w:p w:rsidR="00913D91" w:rsidRPr="005E2241" w:rsidRDefault="00913D91" w:rsidP="00756C39">
      <w:pPr>
        <w:spacing w:after="0"/>
        <w:ind w:firstLine="720"/>
        <w:rPr>
          <w:rFonts w:ascii="Arial" w:hAnsi="Arial" w:cs="Arial"/>
          <w:i/>
          <w:sz w:val="18"/>
          <w:szCs w:val="18"/>
          <w:lang w:val="nl-NL"/>
        </w:rPr>
      </w:pPr>
      <w:r w:rsidRPr="005E2241">
        <w:rPr>
          <w:rFonts w:ascii="Arial" w:hAnsi="Arial" w:cs="Arial"/>
          <w:i/>
          <w:sz w:val="18"/>
          <w:szCs w:val="18"/>
          <w:lang w:val="nl-NL"/>
        </w:rPr>
        <w:t xml:space="preserve">Incl. </w:t>
      </w:r>
      <w:r>
        <w:rPr>
          <w:rFonts w:ascii="Arial" w:hAnsi="Arial" w:cs="Arial"/>
          <w:i/>
          <w:sz w:val="18"/>
          <w:szCs w:val="18"/>
          <w:lang w:val="nl-NL"/>
        </w:rPr>
        <w:t>(</w:t>
      </w:r>
      <w:r w:rsidRPr="005E2241">
        <w:rPr>
          <w:rFonts w:ascii="Arial" w:hAnsi="Arial" w:cs="Arial"/>
          <w:i/>
          <w:sz w:val="18"/>
          <w:szCs w:val="18"/>
          <w:lang w:val="nl-NL"/>
        </w:rPr>
        <w:t>vermelding van</w:t>
      </w:r>
      <w:r>
        <w:rPr>
          <w:rFonts w:ascii="Arial" w:hAnsi="Arial" w:cs="Arial"/>
          <w:i/>
          <w:sz w:val="18"/>
          <w:szCs w:val="18"/>
          <w:lang w:val="nl-NL"/>
        </w:rPr>
        <w:t>)</w:t>
      </w:r>
      <w:r w:rsidRPr="005E2241">
        <w:rPr>
          <w:rFonts w:ascii="Arial" w:hAnsi="Arial" w:cs="Arial"/>
          <w:i/>
          <w:sz w:val="18"/>
          <w:szCs w:val="18"/>
          <w:lang w:val="nl-NL"/>
        </w:rPr>
        <w:t xml:space="preserve"> BROK/GCP certificering</w:t>
      </w:r>
    </w:p>
    <w:p w:rsidR="00D70652" w:rsidRDefault="00913D91" w:rsidP="000041E7">
      <w:pPr>
        <w:spacing w:after="0"/>
        <w:rPr>
          <w:rFonts w:ascii="Arial" w:hAnsi="Arial" w:cs="Arial"/>
          <w:sz w:val="18"/>
          <w:szCs w:val="18"/>
        </w:rPr>
      </w:pPr>
      <w:r>
        <w:rPr>
          <w:rFonts w:ascii="Arial" w:hAnsi="Arial" w:cs="Arial"/>
        </w:rPr>
        <w:t xml:space="preserve">6 CV independent Physician </w:t>
      </w:r>
      <w:r>
        <w:rPr>
          <w:rFonts w:ascii="Arial" w:hAnsi="Arial" w:cs="Arial"/>
          <w:sz w:val="18"/>
          <w:szCs w:val="18"/>
        </w:rPr>
        <w:t>(signed and dated)</w:t>
      </w:r>
    </w:p>
    <w:p w:rsidR="00913D91" w:rsidRPr="00170083" w:rsidRDefault="00913D91" w:rsidP="000041E7">
      <w:pPr>
        <w:spacing w:after="0"/>
        <w:rPr>
          <w:rFonts w:ascii="Arial" w:hAnsi="Arial" w:cs="Arial"/>
        </w:rPr>
      </w:pPr>
      <w:r w:rsidRPr="00170083">
        <w:rPr>
          <w:rFonts w:ascii="Arial" w:hAnsi="Arial" w:cs="Arial"/>
        </w:rPr>
        <w:t>7 Other applicable CV’s</w:t>
      </w:r>
    </w:p>
    <w:p w:rsidR="00F26118" w:rsidRPr="00A0152F" w:rsidRDefault="00F26118" w:rsidP="00756C39">
      <w:pPr>
        <w:spacing w:after="0"/>
        <w:ind w:left="720"/>
        <w:rPr>
          <w:rFonts w:ascii="Arial" w:hAnsi="Arial" w:cs="Arial"/>
          <w:i/>
          <w:sz w:val="20"/>
          <w:szCs w:val="20"/>
        </w:rPr>
      </w:pPr>
      <w:r w:rsidRPr="00A0152F">
        <w:rPr>
          <w:rFonts w:ascii="Arial" w:hAnsi="Arial" w:cs="Arial"/>
          <w:b/>
          <w:i/>
          <w:sz w:val="20"/>
          <w:szCs w:val="20"/>
        </w:rPr>
        <w:t>Onafhankelijk arts</w:t>
      </w:r>
      <w:r w:rsidRPr="00A0152F">
        <w:rPr>
          <w:rFonts w:ascii="Arial" w:hAnsi="Arial" w:cs="Arial"/>
          <w:i/>
          <w:sz w:val="20"/>
          <w:szCs w:val="20"/>
        </w:rPr>
        <w:t xml:space="preserve">(en) of deskundige(n), </w:t>
      </w:r>
      <w:r w:rsidR="0060748D" w:rsidRPr="00A0152F">
        <w:rPr>
          <w:rFonts w:ascii="Arial" w:hAnsi="Arial" w:cs="Arial"/>
          <w:i/>
          <w:sz w:val="20"/>
          <w:szCs w:val="20"/>
        </w:rPr>
        <w:t>Local (Sub)-investigators, studiecoördinatoren, lokaal</w:t>
      </w:r>
      <w:r w:rsidRPr="00A0152F">
        <w:rPr>
          <w:rFonts w:ascii="Arial" w:hAnsi="Arial" w:cs="Arial"/>
          <w:i/>
          <w:sz w:val="20"/>
          <w:szCs w:val="20"/>
        </w:rPr>
        <w:t xml:space="preserve"> datamanagers, research nurses, verpleegkundig specialisten etc. </w:t>
      </w:r>
    </w:p>
    <w:p w:rsidR="00913D91" w:rsidRPr="00A0152F" w:rsidRDefault="00913D91" w:rsidP="000041E7">
      <w:pPr>
        <w:spacing w:after="0"/>
        <w:rPr>
          <w:rFonts w:ascii="Arial" w:hAnsi="Arial" w:cs="Arial"/>
        </w:rPr>
      </w:pPr>
    </w:p>
    <w:p w:rsidR="000041E7" w:rsidRPr="00A0152F" w:rsidRDefault="00F26118" w:rsidP="000041E7">
      <w:pPr>
        <w:spacing w:after="0"/>
        <w:rPr>
          <w:rFonts w:ascii="Arial" w:hAnsi="Arial" w:cs="Arial"/>
          <w:b/>
        </w:rPr>
      </w:pPr>
      <w:r w:rsidRPr="00A0152F">
        <w:rPr>
          <w:rFonts w:ascii="Arial" w:hAnsi="Arial" w:cs="Arial"/>
          <w:b/>
        </w:rPr>
        <w:t>C</w:t>
      </w:r>
      <w:r w:rsidR="000041E7" w:rsidRPr="00A0152F">
        <w:rPr>
          <w:rFonts w:ascii="Arial" w:hAnsi="Arial" w:cs="Arial"/>
          <w:b/>
        </w:rPr>
        <w:t xml:space="preserve"> Protocol</w:t>
      </w:r>
    </w:p>
    <w:p w:rsidR="004C1A57" w:rsidRPr="005926AB" w:rsidRDefault="000041E7" w:rsidP="000041E7">
      <w:pPr>
        <w:spacing w:after="0"/>
        <w:rPr>
          <w:rFonts w:ascii="Arial" w:hAnsi="Arial" w:cs="Arial"/>
          <w:sz w:val="18"/>
          <w:szCs w:val="18"/>
        </w:rPr>
      </w:pPr>
      <w:r w:rsidRPr="005926AB">
        <w:rPr>
          <w:rFonts w:ascii="Arial" w:hAnsi="Arial" w:cs="Arial"/>
        </w:rPr>
        <w:t xml:space="preserve">1 </w:t>
      </w:r>
      <w:r w:rsidR="00F26118" w:rsidRPr="005926AB">
        <w:rPr>
          <w:rFonts w:ascii="Arial" w:hAnsi="Arial" w:cs="Arial"/>
        </w:rPr>
        <w:t xml:space="preserve">Current </w:t>
      </w:r>
      <w:r w:rsidR="00B133A6" w:rsidRPr="005926AB">
        <w:rPr>
          <w:rFonts w:ascii="Arial" w:hAnsi="Arial" w:cs="Arial"/>
        </w:rPr>
        <w:t>P</w:t>
      </w:r>
      <w:r w:rsidR="003E7D3F" w:rsidRPr="005926AB">
        <w:rPr>
          <w:rFonts w:ascii="Arial" w:hAnsi="Arial" w:cs="Arial"/>
        </w:rPr>
        <w:t>rotocol</w:t>
      </w:r>
      <w:r w:rsidR="007361B8" w:rsidRPr="005926AB">
        <w:rPr>
          <w:rFonts w:ascii="Arial" w:hAnsi="Arial" w:cs="Arial"/>
        </w:rPr>
        <w:t xml:space="preserve"> and amendments</w:t>
      </w:r>
      <w:r w:rsidR="004C1A57" w:rsidRPr="005926AB">
        <w:rPr>
          <w:rFonts w:ascii="Arial" w:hAnsi="Arial" w:cs="Arial"/>
        </w:rPr>
        <w:t xml:space="preserve"> </w:t>
      </w:r>
    </w:p>
    <w:p w:rsidR="004C1A57" w:rsidRPr="00A0152F" w:rsidRDefault="00F26118" w:rsidP="0005536D">
      <w:pPr>
        <w:spacing w:after="0"/>
        <w:ind w:left="720"/>
        <w:rPr>
          <w:rFonts w:ascii="Arial" w:hAnsi="Arial" w:cs="Arial"/>
          <w:lang w:val="nl-NL"/>
        </w:rPr>
      </w:pPr>
      <w:r w:rsidRPr="00A0152F">
        <w:rPr>
          <w:rFonts w:ascii="Arial" w:hAnsi="Arial" w:cs="Arial"/>
          <w:lang w:val="nl-NL"/>
        </w:rPr>
        <w:t>1.1</w:t>
      </w:r>
      <w:r w:rsidR="00B53027" w:rsidRPr="00A0152F">
        <w:rPr>
          <w:rFonts w:ascii="Arial" w:hAnsi="Arial" w:cs="Arial"/>
          <w:lang w:val="nl-NL"/>
        </w:rPr>
        <w:t xml:space="preserve"> </w:t>
      </w:r>
      <w:r w:rsidRPr="00A0152F">
        <w:rPr>
          <w:rFonts w:ascii="Arial" w:hAnsi="Arial" w:cs="Arial"/>
          <w:lang w:val="nl-NL"/>
        </w:rPr>
        <w:t xml:space="preserve">Current </w:t>
      </w:r>
      <w:r w:rsidR="00947A3B" w:rsidRPr="00A0152F">
        <w:rPr>
          <w:rFonts w:ascii="Arial" w:hAnsi="Arial" w:cs="Arial"/>
          <w:lang w:val="nl-NL"/>
        </w:rPr>
        <w:t xml:space="preserve">signed </w:t>
      </w:r>
      <w:r w:rsidR="0096232A" w:rsidRPr="00A0152F">
        <w:rPr>
          <w:rFonts w:ascii="Arial" w:hAnsi="Arial" w:cs="Arial"/>
          <w:lang w:val="nl-NL"/>
        </w:rPr>
        <w:t>Protocol</w:t>
      </w:r>
      <w:r w:rsidR="0022757A" w:rsidRPr="00A0152F">
        <w:rPr>
          <w:rFonts w:ascii="Arial" w:hAnsi="Arial" w:cs="Arial"/>
          <w:lang w:val="nl-NL"/>
        </w:rPr>
        <w:t xml:space="preserve"> and amendments</w:t>
      </w:r>
    </w:p>
    <w:p w:rsidR="0022757A" w:rsidRPr="0060748D" w:rsidRDefault="0022757A" w:rsidP="00B921C2">
      <w:pPr>
        <w:spacing w:after="0"/>
        <w:ind w:left="1440"/>
        <w:rPr>
          <w:rFonts w:ascii="Arial" w:hAnsi="Arial" w:cs="Arial"/>
          <w:sz w:val="18"/>
          <w:szCs w:val="18"/>
          <w:lang w:val="nl-NL"/>
        </w:rPr>
      </w:pPr>
      <w:r>
        <w:rPr>
          <w:rFonts w:ascii="Arial" w:hAnsi="Arial" w:cs="Arial"/>
          <w:sz w:val="18"/>
          <w:szCs w:val="18"/>
          <w:lang w:val="nl-NL"/>
        </w:rPr>
        <w:t xml:space="preserve">Door de PI </w:t>
      </w:r>
      <w:r w:rsidR="00B921C2">
        <w:rPr>
          <w:rFonts w:ascii="Arial" w:hAnsi="Arial" w:cs="Arial"/>
          <w:sz w:val="18"/>
          <w:szCs w:val="18"/>
          <w:lang w:val="nl-NL"/>
        </w:rPr>
        <w:t xml:space="preserve">(en LI, indien de protocol signature page is geintegreerd in het protocol)  </w:t>
      </w:r>
      <w:r>
        <w:rPr>
          <w:rFonts w:ascii="Arial" w:hAnsi="Arial" w:cs="Arial"/>
          <w:sz w:val="18"/>
          <w:szCs w:val="18"/>
          <w:lang w:val="nl-NL"/>
        </w:rPr>
        <w:t>getekend protocol en amendementen</w:t>
      </w:r>
    </w:p>
    <w:p w:rsidR="004C1A57" w:rsidRPr="005926AB" w:rsidRDefault="00F26118" w:rsidP="0005536D">
      <w:pPr>
        <w:spacing w:after="0"/>
        <w:ind w:left="720"/>
        <w:rPr>
          <w:rFonts w:ascii="Arial" w:hAnsi="Arial" w:cs="Arial"/>
        </w:rPr>
      </w:pPr>
      <w:r w:rsidRPr="005926AB">
        <w:rPr>
          <w:rFonts w:ascii="Arial" w:hAnsi="Arial" w:cs="Arial"/>
        </w:rPr>
        <w:t>1.2</w:t>
      </w:r>
      <w:r w:rsidR="00B133A6" w:rsidRPr="005926AB">
        <w:rPr>
          <w:rFonts w:ascii="Arial" w:hAnsi="Arial" w:cs="Arial"/>
        </w:rPr>
        <w:t xml:space="preserve"> Summary of changes </w:t>
      </w:r>
    </w:p>
    <w:p w:rsidR="00AF2182" w:rsidRPr="00170083" w:rsidRDefault="00AF2182" w:rsidP="00AF2182">
      <w:pPr>
        <w:spacing w:after="0"/>
        <w:rPr>
          <w:rFonts w:ascii="Arial" w:hAnsi="Arial" w:cs="Arial"/>
          <w:sz w:val="18"/>
          <w:szCs w:val="18"/>
        </w:rPr>
      </w:pPr>
      <w:r w:rsidRPr="00170083">
        <w:rPr>
          <w:rFonts w:ascii="Arial" w:hAnsi="Arial" w:cs="Arial"/>
        </w:rPr>
        <w:t xml:space="preserve">2 Previous Protocol </w:t>
      </w:r>
      <w:r w:rsidR="00170083" w:rsidRPr="00170083">
        <w:rPr>
          <w:rFonts w:ascii="Arial" w:hAnsi="Arial" w:cs="Arial"/>
        </w:rPr>
        <w:t>and amendments</w:t>
      </w:r>
    </w:p>
    <w:p w:rsidR="00AF2182" w:rsidRPr="005926AB" w:rsidRDefault="00FF03B2" w:rsidP="0005536D">
      <w:pPr>
        <w:spacing w:after="0"/>
        <w:ind w:left="720"/>
        <w:rPr>
          <w:rFonts w:ascii="Arial" w:hAnsi="Arial" w:cs="Arial"/>
          <w:lang w:val="nl-NL"/>
        </w:rPr>
      </w:pPr>
      <w:r w:rsidRPr="005926AB">
        <w:rPr>
          <w:rFonts w:ascii="Arial" w:hAnsi="Arial" w:cs="Arial"/>
          <w:lang w:val="nl-NL"/>
        </w:rPr>
        <w:t>2</w:t>
      </w:r>
      <w:r w:rsidR="00AF2182" w:rsidRPr="005926AB">
        <w:rPr>
          <w:rFonts w:ascii="Arial" w:hAnsi="Arial" w:cs="Arial"/>
          <w:lang w:val="nl-NL"/>
        </w:rPr>
        <w:t xml:space="preserve">.1 </w:t>
      </w:r>
      <w:r w:rsidRPr="005926AB">
        <w:rPr>
          <w:rFonts w:ascii="Arial" w:hAnsi="Arial" w:cs="Arial"/>
          <w:lang w:val="nl-NL"/>
        </w:rPr>
        <w:t>Previous</w:t>
      </w:r>
      <w:r w:rsidR="00AF2182" w:rsidRPr="005926AB">
        <w:rPr>
          <w:rFonts w:ascii="Arial" w:hAnsi="Arial" w:cs="Arial"/>
          <w:lang w:val="nl-NL"/>
        </w:rPr>
        <w:t xml:space="preserve"> </w:t>
      </w:r>
      <w:r w:rsidR="00170083" w:rsidRPr="005926AB">
        <w:rPr>
          <w:rFonts w:ascii="Arial" w:hAnsi="Arial" w:cs="Arial"/>
          <w:lang w:val="nl-NL"/>
        </w:rPr>
        <w:t>signed p</w:t>
      </w:r>
      <w:r w:rsidR="00AF2182" w:rsidRPr="005926AB">
        <w:rPr>
          <w:rFonts w:ascii="Arial" w:hAnsi="Arial" w:cs="Arial"/>
          <w:lang w:val="nl-NL"/>
        </w:rPr>
        <w:t>rotocol</w:t>
      </w:r>
    </w:p>
    <w:p w:rsidR="0022757A" w:rsidRPr="00756C39" w:rsidRDefault="0022757A" w:rsidP="00B921C2">
      <w:pPr>
        <w:spacing w:after="0"/>
        <w:ind w:left="1440"/>
        <w:rPr>
          <w:rFonts w:ascii="Arial" w:hAnsi="Arial" w:cs="Arial"/>
          <w:sz w:val="18"/>
          <w:szCs w:val="18"/>
          <w:lang w:val="nl-NL"/>
        </w:rPr>
      </w:pPr>
      <w:r w:rsidRPr="00756C39">
        <w:rPr>
          <w:rFonts w:ascii="Arial" w:hAnsi="Arial" w:cs="Arial"/>
          <w:sz w:val="18"/>
          <w:szCs w:val="18"/>
          <w:lang w:val="nl-NL"/>
        </w:rPr>
        <w:t xml:space="preserve">Voorgaande door de PI </w:t>
      </w:r>
      <w:r w:rsidR="00B921C2">
        <w:rPr>
          <w:rFonts w:ascii="Arial" w:hAnsi="Arial" w:cs="Arial"/>
          <w:sz w:val="18"/>
          <w:szCs w:val="18"/>
          <w:lang w:val="nl-NL"/>
        </w:rPr>
        <w:t xml:space="preserve">(en LI, indien de protocol signature page is geintegreerd in het protocol)  </w:t>
      </w:r>
      <w:r w:rsidRPr="00756C39">
        <w:rPr>
          <w:rFonts w:ascii="Arial" w:hAnsi="Arial" w:cs="Arial"/>
          <w:sz w:val="18"/>
          <w:szCs w:val="18"/>
          <w:lang w:val="nl-NL"/>
        </w:rPr>
        <w:t xml:space="preserve">getekende protocollen en amendementen </w:t>
      </w:r>
    </w:p>
    <w:p w:rsidR="003E7D3F" w:rsidRDefault="00FF03B2" w:rsidP="0005536D">
      <w:pPr>
        <w:spacing w:after="0"/>
        <w:ind w:left="720"/>
        <w:rPr>
          <w:rFonts w:ascii="Arial" w:hAnsi="Arial" w:cs="Arial"/>
        </w:rPr>
      </w:pPr>
      <w:r>
        <w:rPr>
          <w:rFonts w:ascii="Arial" w:hAnsi="Arial" w:cs="Arial"/>
        </w:rPr>
        <w:t>2</w:t>
      </w:r>
      <w:r w:rsidR="00AF2182">
        <w:rPr>
          <w:rFonts w:ascii="Arial" w:hAnsi="Arial" w:cs="Arial"/>
        </w:rPr>
        <w:t xml:space="preserve">.2 </w:t>
      </w:r>
      <w:r w:rsidR="00AF2182" w:rsidRPr="00827155">
        <w:rPr>
          <w:rFonts w:ascii="Arial" w:hAnsi="Arial" w:cs="Arial"/>
        </w:rPr>
        <w:t>Summary of changes</w:t>
      </w:r>
    </w:p>
    <w:p w:rsidR="00AF2182" w:rsidRDefault="00FF03B2" w:rsidP="000041E7">
      <w:pPr>
        <w:spacing w:after="0"/>
        <w:rPr>
          <w:rFonts w:ascii="Arial" w:hAnsi="Arial" w:cs="Arial"/>
          <w:sz w:val="18"/>
          <w:szCs w:val="18"/>
        </w:rPr>
      </w:pPr>
      <w:r>
        <w:rPr>
          <w:rFonts w:ascii="Arial" w:hAnsi="Arial" w:cs="Arial"/>
        </w:rPr>
        <w:t xml:space="preserve">3 Country-specific addendum </w:t>
      </w:r>
      <w:r>
        <w:rPr>
          <w:rFonts w:ascii="Arial" w:hAnsi="Arial" w:cs="Arial"/>
          <w:sz w:val="18"/>
          <w:szCs w:val="18"/>
        </w:rPr>
        <w:t>(international trials)</w:t>
      </w:r>
    </w:p>
    <w:p w:rsidR="00B921C2" w:rsidRPr="00B921C2" w:rsidRDefault="004A533E" w:rsidP="00B921C2">
      <w:pPr>
        <w:spacing w:after="0"/>
        <w:ind w:firstLine="720"/>
        <w:rPr>
          <w:rFonts w:ascii="Arial" w:hAnsi="Arial" w:cs="Arial"/>
          <w:i/>
          <w:sz w:val="18"/>
          <w:szCs w:val="18"/>
        </w:rPr>
      </w:pPr>
      <w:r>
        <w:rPr>
          <w:rFonts w:ascii="Arial" w:hAnsi="Arial" w:cs="Arial"/>
          <w:i/>
          <w:sz w:val="18"/>
          <w:szCs w:val="18"/>
          <w:lang w:val="nl-NL"/>
        </w:rPr>
        <w:t xml:space="preserve">Van toepassing bij internationale  trials.  </w:t>
      </w:r>
      <w:r w:rsidR="00B921C2" w:rsidRPr="00B921C2">
        <w:rPr>
          <w:rFonts w:ascii="Arial" w:hAnsi="Arial" w:cs="Arial"/>
          <w:i/>
          <w:sz w:val="18"/>
          <w:szCs w:val="18"/>
        </w:rPr>
        <w:t>GSA, Group Specific Addendum</w:t>
      </w:r>
    </w:p>
    <w:p w:rsidR="00B921C2" w:rsidRDefault="00B921C2" w:rsidP="00B921C2">
      <w:pPr>
        <w:spacing w:after="0"/>
        <w:ind w:firstLine="720"/>
        <w:rPr>
          <w:rFonts w:ascii="Arial" w:hAnsi="Arial" w:cs="Arial"/>
          <w:b/>
          <w:i/>
          <w:sz w:val="18"/>
          <w:szCs w:val="18"/>
        </w:rPr>
      </w:pPr>
    </w:p>
    <w:p w:rsidR="009B0272" w:rsidRPr="00170083" w:rsidRDefault="009B0272" w:rsidP="000041E7">
      <w:pPr>
        <w:spacing w:after="0"/>
        <w:rPr>
          <w:rFonts w:ascii="Arial" w:hAnsi="Arial" w:cs="Arial"/>
          <w:b/>
        </w:rPr>
      </w:pPr>
      <w:r w:rsidRPr="00170083">
        <w:rPr>
          <w:rFonts w:ascii="Arial" w:hAnsi="Arial" w:cs="Arial"/>
          <w:b/>
        </w:rPr>
        <w:t>D Trial Subject Related Documents</w:t>
      </w:r>
    </w:p>
    <w:p w:rsidR="00A0152F" w:rsidRDefault="009B0272" w:rsidP="00A0152F">
      <w:pPr>
        <w:spacing w:after="0"/>
        <w:rPr>
          <w:rFonts w:ascii="Arial" w:hAnsi="Arial" w:cs="Arial"/>
          <w:sz w:val="20"/>
          <w:szCs w:val="20"/>
        </w:rPr>
      </w:pPr>
      <w:r w:rsidRPr="003F6D47">
        <w:rPr>
          <w:rFonts w:ascii="Arial" w:hAnsi="Arial" w:cs="Arial"/>
        </w:rPr>
        <w:t xml:space="preserve">1 </w:t>
      </w:r>
      <w:r w:rsidR="00A0152F" w:rsidRPr="0055056A">
        <w:rPr>
          <w:rFonts w:ascii="Arial" w:hAnsi="Arial" w:cs="Arial"/>
        </w:rPr>
        <w:t>Subject identification code list + screening/enrollment log</w:t>
      </w:r>
      <w:r w:rsidR="00A0152F">
        <w:rPr>
          <w:rFonts w:ascii="Arial" w:hAnsi="Arial" w:cs="Arial"/>
        </w:rPr>
        <w:t xml:space="preserve"> </w:t>
      </w:r>
      <w:r w:rsidR="00A0152F">
        <w:rPr>
          <w:rFonts w:ascii="Arial" w:hAnsi="Arial" w:cs="Arial"/>
          <w:sz w:val="20"/>
          <w:szCs w:val="20"/>
        </w:rPr>
        <w:t>templates</w:t>
      </w:r>
    </w:p>
    <w:p w:rsidR="009B0272" w:rsidRDefault="009B0272" w:rsidP="000041E7">
      <w:pPr>
        <w:spacing w:after="0"/>
        <w:rPr>
          <w:rFonts w:ascii="Arial" w:hAnsi="Arial" w:cs="Arial"/>
          <w:sz w:val="18"/>
          <w:szCs w:val="18"/>
        </w:rPr>
      </w:pPr>
      <w:r>
        <w:rPr>
          <w:rFonts w:ascii="Arial" w:hAnsi="Arial" w:cs="Arial"/>
        </w:rPr>
        <w:t xml:space="preserve">2 PIF/ICF templates </w:t>
      </w:r>
      <w:r>
        <w:rPr>
          <w:rFonts w:ascii="Arial" w:hAnsi="Arial" w:cs="Arial"/>
          <w:sz w:val="18"/>
          <w:szCs w:val="18"/>
        </w:rPr>
        <w:t>(chronological order)</w:t>
      </w:r>
    </w:p>
    <w:p w:rsidR="00291A90" w:rsidRPr="00A0152F" w:rsidRDefault="00291A90" w:rsidP="00756C39">
      <w:pPr>
        <w:spacing w:after="0"/>
        <w:ind w:firstLine="720"/>
        <w:rPr>
          <w:rFonts w:ascii="Arial" w:hAnsi="Arial" w:cs="Arial"/>
          <w:i/>
        </w:rPr>
      </w:pPr>
      <w:r w:rsidRPr="00A0152F">
        <w:rPr>
          <w:rFonts w:ascii="Arial" w:hAnsi="Arial" w:cs="Arial"/>
          <w:i/>
          <w:sz w:val="18"/>
          <w:szCs w:val="18"/>
        </w:rPr>
        <w:t>Inclusief van</w:t>
      </w:r>
      <w:r w:rsidR="003770AF" w:rsidRPr="00A0152F">
        <w:rPr>
          <w:rFonts w:ascii="Arial" w:hAnsi="Arial" w:cs="Arial"/>
          <w:i/>
          <w:sz w:val="18"/>
          <w:szCs w:val="18"/>
        </w:rPr>
        <w:t xml:space="preserve"> toepassing zijnde vertalingen </w:t>
      </w:r>
    </w:p>
    <w:p w:rsidR="009B0272" w:rsidRDefault="009B0272" w:rsidP="000041E7">
      <w:pPr>
        <w:spacing w:after="0"/>
        <w:rPr>
          <w:rFonts w:ascii="Arial" w:hAnsi="Arial" w:cs="Arial"/>
          <w:sz w:val="18"/>
          <w:szCs w:val="18"/>
        </w:rPr>
      </w:pPr>
      <w:r w:rsidRPr="009B0272">
        <w:rPr>
          <w:rFonts w:ascii="Arial" w:hAnsi="Arial" w:cs="Arial"/>
        </w:rPr>
        <w:t xml:space="preserve">3 </w:t>
      </w:r>
      <w:r>
        <w:rPr>
          <w:rFonts w:ascii="Arial" w:hAnsi="Arial" w:cs="Arial"/>
        </w:rPr>
        <w:t xml:space="preserve">Questionnaire templates </w:t>
      </w:r>
      <w:r>
        <w:rPr>
          <w:rFonts w:ascii="Arial" w:hAnsi="Arial" w:cs="Arial"/>
          <w:sz w:val="18"/>
          <w:szCs w:val="18"/>
        </w:rPr>
        <w:t>(chronological order)</w:t>
      </w:r>
    </w:p>
    <w:p w:rsidR="009B0272" w:rsidRDefault="009B0272" w:rsidP="000041E7">
      <w:pPr>
        <w:spacing w:after="0"/>
        <w:rPr>
          <w:rFonts w:ascii="Arial" w:hAnsi="Arial" w:cs="Arial"/>
          <w:sz w:val="18"/>
          <w:szCs w:val="18"/>
        </w:rPr>
      </w:pPr>
      <w:r w:rsidRPr="009B0272">
        <w:rPr>
          <w:rFonts w:ascii="Arial" w:hAnsi="Arial" w:cs="Arial"/>
        </w:rPr>
        <w:t>4 Diary templates</w:t>
      </w:r>
      <w:r>
        <w:rPr>
          <w:rFonts w:ascii="Arial" w:hAnsi="Arial" w:cs="Arial"/>
        </w:rPr>
        <w:t xml:space="preserve"> </w:t>
      </w:r>
      <w:r>
        <w:rPr>
          <w:rFonts w:ascii="Arial" w:hAnsi="Arial" w:cs="Arial"/>
          <w:sz w:val="18"/>
          <w:szCs w:val="18"/>
        </w:rPr>
        <w:t>(chronological order)</w:t>
      </w:r>
    </w:p>
    <w:p w:rsidR="009B0272" w:rsidRPr="0060748D" w:rsidRDefault="009B0272" w:rsidP="000041E7">
      <w:pPr>
        <w:spacing w:after="0"/>
        <w:rPr>
          <w:rFonts w:ascii="Arial" w:hAnsi="Arial" w:cs="Arial"/>
          <w:lang w:val="nl-NL"/>
        </w:rPr>
      </w:pPr>
      <w:r w:rsidRPr="0060748D">
        <w:rPr>
          <w:rFonts w:ascii="Arial" w:hAnsi="Arial" w:cs="Arial"/>
          <w:lang w:val="nl-NL"/>
        </w:rPr>
        <w:t>5 Subject recruitment</w:t>
      </w:r>
    </w:p>
    <w:p w:rsidR="009B0272" w:rsidRPr="005E2241" w:rsidRDefault="009B0272" w:rsidP="00756C39">
      <w:pPr>
        <w:spacing w:after="0"/>
        <w:ind w:left="720"/>
        <w:rPr>
          <w:rFonts w:ascii="Arial" w:hAnsi="Arial" w:cs="Arial"/>
          <w:i/>
          <w:sz w:val="20"/>
          <w:szCs w:val="20"/>
          <w:lang w:val="nl-NL"/>
        </w:rPr>
      </w:pPr>
      <w:r w:rsidRPr="00B921C2">
        <w:rPr>
          <w:rFonts w:ascii="Arial" w:hAnsi="Arial" w:cs="Arial"/>
          <w:i/>
          <w:sz w:val="20"/>
          <w:szCs w:val="20"/>
          <w:lang w:val="nl-NL"/>
        </w:rPr>
        <w:t>Advertisement for recruitment, wervingsmateriaal</w:t>
      </w:r>
      <w:r w:rsidRPr="00561691">
        <w:rPr>
          <w:rFonts w:ascii="Arial" w:hAnsi="Arial" w:cs="Arial"/>
          <w:i/>
          <w:sz w:val="20"/>
          <w:szCs w:val="20"/>
          <w:lang w:val="nl-NL"/>
        </w:rPr>
        <w:t xml:space="preserve"> en documentatie van andere middelen ter recrutering van proefpersonen.Brieven aan huisartsen ter werving etcetera</w:t>
      </w:r>
    </w:p>
    <w:p w:rsidR="009B0272" w:rsidRPr="0060748D" w:rsidRDefault="009B0272" w:rsidP="000041E7">
      <w:pPr>
        <w:spacing w:after="0"/>
        <w:rPr>
          <w:rFonts w:ascii="Arial" w:hAnsi="Arial" w:cs="Arial"/>
          <w:b/>
          <w:lang w:val="nl-NL"/>
        </w:rPr>
      </w:pPr>
      <w:r w:rsidRPr="0060748D">
        <w:rPr>
          <w:rFonts w:ascii="Arial" w:hAnsi="Arial" w:cs="Arial"/>
          <w:lang w:val="nl-NL"/>
        </w:rPr>
        <w:t>6 Other trial subject related documents</w:t>
      </w:r>
    </w:p>
    <w:p w:rsidR="009B0272" w:rsidRPr="00247B97" w:rsidRDefault="009B0272" w:rsidP="00756C39">
      <w:pPr>
        <w:spacing w:after="0"/>
        <w:ind w:left="720"/>
        <w:rPr>
          <w:rFonts w:ascii="Arial" w:hAnsi="Arial" w:cs="Arial"/>
          <w:i/>
          <w:sz w:val="20"/>
          <w:szCs w:val="20"/>
          <w:lang w:val="nl-NL"/>
        </w:rPr>
      </w:pPr>
      <w:r w:rsidRPr="00561691">
        <w:rPr>
          <w:rFonts w:ascii="Arial" w:hAnsi="Arial" w:cs="Arial"/>
          <w:i/>
          <w:sz w:val="20"/>
          <w:szCs w:val="20"/>
          <w:lang w:val="nl-NL"/>
        </w:rPr>
        <w:t xml:space="preserve">Alle informatie die een patiënt nog meer mee krijgt, bijvoorbeeld </w:t>
      </w:r>
      <w:r w:rsidRPr="00B921C2">
        <w:rPr>
          <w:rFonts w:ascii="Arial" w:hAnsi="Arial" w:cs="Arial"/>
          <w:i/>
          <w:sz w:val="20"/>
          <w:szCs w:val="20"/>
          <w:lang w:val="nl-NL"/>
        </w:rPr>
        <w:t>patiëntenkaart, brochures</w:t>
      </w:r>
      <w:r w:rsidRPr="00561691">
        <w:rPr>
          <w:rFonts w:ascii="Arial" w:hAnsi="Arial" w:cs="Arial"/>
          <w:i/>
          <w:sz w:val="20"/>
          <w:szCs w:val="20"/>
          <w:lang w:val="nl-NL"/>
        </w:rPr>
        <w:t>, folders, ander voorlichtingsmateriaal, nieuwsbrieven aan proefpersonen</w:t>
      </w:r>
    </w:p>
    <w:p w:rsidR="009B0272" w:rsidRPr="0060748D" w:rsidRDefault="009B0272" w:rsidP="000041E7">
      <w:pPr>
        <w:spacing w:after="0"/>
        <w:rPr>
          <w:rFonts w:ascii="Arial" w:hAnsi="Arial" w:cs="Arial"/>
          <w:b/>
          <w:lang w:val="nl-NL"/>
        </w:rPr>
      </w:pPr>
    </w:p>
    <w:p w:rsidR="008D7D07" w:rsidRPr="00372EF9" w:rsidRDefault="008D7D07" w:rsidP="000041E7">
      <w:pPr>
        <w:spacing w:after="0"/>
        <w:rPr>
          <w:rFonts w:ascii="Arial" w:hAnsi="Arial" w:cs="Arial"/>
          <w:b/>
          <w:lang w:val="nl-NL"/>
        </w:rPr>
      </w:pPr>
    </w:p>
    <w:p w:rsidR="000041E7" w:rsidRPr="00067C28" w:rsidRDefault="003E7D3F" w:rsidP="000041E7">
      <w:pPr>
        <w:spacing w:after="0"/>
        <w:rPr>
          <w:rFonts w:ascii="Arial" w:hAnsi="Arial" w:cs="Arial"/>
          <w:b/>
        </w:rPr>
      </w:pPr>
      <w:r w:rsidRPr="00067C28">
        <w:rPr>
          <w:rFonts w:ascii="Arial" w:hAnsi="Arial" w:cs="Arial"/>
          <w:b/>
        </w:rPr>
        <w:t xml:space="preserve">E </w:t>
      </w:r>
      <w:r w:rsidR="00291A90">
        <w:rPr>
          <w:rFonts w:ascii="Arial" w:hAnsi="Arial" w:cs="Arial"/>
          <w:b/>
        </w:rPr>
        <w:t>Trial Subject Related Information and Identification</w:t>
      </w:r>
    </w:p>
    <w:p w:rsidR="00291A90" w:rsidRPr="00A0152F" w:rsidRDefault="00291A90" w:rsidP="000041E7">
      <w:pPr>
        <w:spacing w:after="0"/>
        <w:rPr>
          <w:rFonts w:ascii="Arial" w:hAnsi="Arial" w:cs="Arial"/>
        </w:rPr>
      </w:pPr>
      <w:r w:rsidRPr="00A0152F">
        <w:rPr>
          <w:rFonts w:ascii="Arial" w:hAnsi="Arial" w:cs="Arial"/>
        </w:rPr>
        <w:t>1 Subject identification code list</w:t>
      </w:r>
      <w:r w:rsidR="00A0152F" w:rsidRPr="00A0152F">
        <w:rPr>
          <w:rFonts w:ascii="Arial" w:hAnsi="Arial" w:cs="Arial"/>
        </w:rPr>
        <w:t xml:space="preserve"> </w:t>
      </w:r>
      <w:r w:rsidR="00A0152F" w:rsidRPr="0055056A">
        <w:rPr>
          <w:rFonts w:ascii="Arial" w:hAnsi="Arial" w:cs="Arial"/>
        </w:rPr>
        <w:t>+ screening/enrollment log</w:t>
      </w:r>
      <w:r w:rsidR="00A0152F">
        <w:rPr>
          <w:rFonts w:ascii="Arial" w:hAnsi="Arial" w:cs="Arial"/>
        </w:rPr>
        <w:t xml:space="preserve"> </w:t>
      </w:r>
    </w:p>
    <w:p w:rsidR="004A7981" w:rsidRPr="00170083" w:rsidRDefault="00A0152F" w:rsidP="00756C39">
      <w:pPr>
        <w:spacing w:after="0"/>
        <w:ind w:left="720"/>
        <w:rPr>
          <w:rFonts w:ascii="Arial" w:hAnsi="Arial" w:cs="Arial"/>
          <w:i/>
          <w:sz w:val="18"/>
          <w:szCs w:val="18"/>
          <w:lang w:val="nl-NL"/>
        </w:rPr>
      </w:pPr>
      <w:r>
        <w:rPr>
          <w:rFonts w:ascii="Arial" w:hAnsi="Arial" w:cs="Arial"/>
          <w:i/>
          <w:sz w:val="18"/>
          <w:szCs w:val="18"/>
          <w:lang w:val="nl-NL"/>
        </w:rPr>
        <w:t>Kunnen 2 aparte of 1 gezamenlijke lijst zijn. Lijst(en) met proefpersoon identificatie. Hier komen ook de</w:t>
      </w:r>
      <w:r w:rsidR="0057788E">
        <w:rPr>
          <w:rFonts w:ascii="Arial" w:hAnsi="Arial" w:cs="Arial"/>
          <w:i/>
          <w:sz w:val="18"/>
          <w:szCs w:val="18"/>
          <w:lang w:val="nl-NL"/>
        </w:rPr>
        <w:t xml:space="preserve"> </w:t>
      </w:r>
      <w:r w:rsidR="0057788E" w:rsidRPr="00170083">
        <w:rPr>
          <w:rFonts w:ascii="Arial" w:hAnsi="Arial" w:cs="Arial"/>
          <w:i/>
          <w:sz w:val="18"/>
          <w:szCs w:val="18"/>
          <w:lang w:val="nl-NL"/>
        </w:rPr>
        <w:t xml:space="preserve"> personen</w:t>
      </w:r>
      <w:r w:rsidR="0057788E">
        <w:rPr>
          <w:rFonts w:ascii="Arial" w:hAnsi="Arial" w:cs="Arial"/>
          <w:i/>
          <w:sz w:val="18"/>
          <w:szCs w:val="18"/>
          <w:lang w:val="nl-NL"/>
        </w:rPr>
        <w:t xml:space="preserve"> </w:t>
      </w:r>
      <w:r>
        <w:rPr>
          <w:rFonts w:ascii="Arial" w:hAnsi="Arial" w:cs="Arial"/>
          <w:i/>
          <w:sz w:val="18"/>
          <w:szCs w:val="18"/>
          <w:lang w:val="nl-NL"/>
        </w:rPr>
        <w:t xml:space="preserve">op voor </w:t>
      </w:r>
      <w:r w:rsidR="0057788E">
        <w:rPr>
          <w:rFonts w:ascii="Arial" w:hAnsi="Arial" w:cs="Arial"/>
          <w:i/>
          <w:sz w:val="18"/>
          <w:szCs w:val="18"/>
          <w:lang w:val="nl-NL"/>
        </w:rPr>
        <w:t xml:space="preserve">die ICF getekend hebben en gescreend zijn maar </w:t>
      </w:r>
      <w:r w:rsidR="00073028">
        <w:rPr>
          <w:rFonts w:ascii="Arial" w:hAnsi="Arial" w:cs="Arial"/>
          <w:i/>
          <w:sz w:val="18"/>
          <w:szCs w:val="18"/>
          <w:lang w:val="nl-NL"/>
        </w:rPr>
        <w:t xml:space="preserve">niet in </w:t>
      </w:r>
      <w:r w:rsidR="0057788E">
        <w:rPr>
          <w:rFonts w:ascii="Arial" w:hAnsi="Arial" w:cs="Arial"/>
          <w:i/>
          <w:sz w:val="18"/>
          <w:szCs w:val="18"/>
          <w:lang w:val="nl-NL"/>
        </w:rPr>
        <w:t xml:space="preserve">de studie </w:t>
      </w:r>
      <w:r w:rsidR="00073028">
        <w:rPr>
          <w:rFonts w:ascii="Arial" w:hAnsi="Arial" w:cs="Arial"/>
          <w:i/>
          <w:sz w:val="18"/>
          <w:szCs w:val="18"/>
          <w:lang w:val="nl-NL"/>
        </w:rPr>
        <w:t>geincludeerd zijn</w:t>
      </w:r>
      <w:r w:rsidR="0057788E">
        <w:rPr>
          <w:rFonts w:ascii="Arial" w:hAnsi="Arial" w:cs="Arial"/>
          <w:i/>
          <w:sz w:val="18"/>
          <w:szCs w:val="18"/>
          <w:lang w:val="nl-NL"/>
        </w:rPr>
        <w:t xml:space="preserve">. </w:t>
      </w:r>
    </w:p>
    <w:p w:rsidR="00291A90" w:rsidRDefault="00291A90" w:rsidP="000041E7">
      <w:pPr>
        <w:spacing w:after="0"/>
        <w:rPr>
          <w:rFonts w:ascii="Arial" w:hAnsi="Arial" w:cs="Arial"/>
          <w:sz w:val="18"/>
          <w:szCs w:val="18"/>
        </w:rPr>
      </w:pPr>
      <w:r>
        <w:rPr>
          <w:rFonts w:ascii="Arial" w:hAnsi="Arial" w:cs="Arial"/>
        </w:rPr>
        <w:t xml:space="preserve">2 Trial subject information </w:t>
      </w:r>
      <w:r>
        <w:rPr>
          <w:rFonts w:ascii="Arial" w:hAnsi="Arial" w:cs="Arial"/>
          <w:sz w:val="18"/>
          <w:szCs w:val="18"/>
        </w:rPr>
        <w:t>(filed per subject)</w:t>
      </w:r>
    </w:p>
    <w:p w:rsidR="00291A90" w:rsidRPr="00C041FF" w:rsidRDefault="00291A90" w:rsidP="00756C39">
      <w:pPr>
        <w:spacing w:after="0"/>
        <w:ind w:left="720"/>
        <w:rPr>
          <w:rFonts w:ascii="Arial" w:hAnsi="Arial" w:cs="Arial"/>
          <w:i/>
          <w:sz w:val="18"/>
          <w:szCs w:val="18"/>
          <w:lang w:val="nl-NL"/>
        </w:rPr>
      </w:pPr>
      <w:r w:rsidRPr="00C041FF">
        <w:rPr>
          <w:rFonts w:ascii="Arial" w:hAnsi="Arial" w:cs="Arial"/>
          <w:i/>
          <w:sz w:val="18"/>
          <w:szCs w:val="18"/>
          <w:lang w:val="nl-NL"/>
        </w:rPr>
        <w:t xml:space="preserve">Alle documenten die </w:t>
      </w:r>
      <w:r w:rsidR="00C041FF" w:rsidRPr="00C041FF">
        <w:rPr>
          <w:rFonts w:ascii="Arial" w:hAnsi="Arial" w:cs="Arial"/>
          <w:i/>
          <w:sz w:val="18"/>
          <w:szCs w:val="18"/>
          <w:lang w:val="nl-NL"/>
        </w:rPr>
        <w:t xml:space="preserve">behoren bij het betreffende </w:t>
      </w:r>
      <w:r w:rsidR="009A4331">
        <w:rPr>
          <w:rFonts w:ascii="Arial" w:hAnsi="Arial" w:cs="Arial"/>
          <w:i/>
          <w:sz w:val="18"/>
          <w:szCs w:val="18"/>
          <w:lang w:val="nl-NL"/>
        </w:rPr>
        <w:t>proefpersoon</w:t>
      </w:r>
      <w:r w:rsidRPr="00C041FF">
        <w:rPr>
          <w:rFonts w:ascii="Arial" w:hAnsi="Arial" w:cs="Arial"/>
          <w:i/>
          <w:sz w:val="18"/>
          <w:szCs w:val="18"/>
          <w:lang w:val="nl-NL"/>
        </w:rPr>
        <w:t>, dit mag in de IF</w:t>
      </w:r>
      <w:r w:rsidR="002A05CE">
        <w:rPr>
          <w:rFonts w:ascii="Arial" w:hAnsi="Arial" w:cs="Arial"/>
          <w:i/>
          <w:sz w:val="18"/>
          <w:szCs w:val="18"/>
          <w:lang w:val="nl-NL"/>
        </w:rPr>
        <w:t xml:space="preserve"> </w:t>
      </w:r>
      <w:r w:rsidR="00C041FF">
        <w:rPr>
          <w:rFonts w:ascii="Arial" w:hAnsi="Arial" w:cs="Arial"/>
          <w:i/>
          <w:sz w:val="18"/>
          <w:szCs w:val="18"/>
          <w:lang w:val="nl-NL"/>
        </w:rPr>
        <w:t xml:space="preserve">gearchiveerd worden ofwel in een aparte subject binder. Indien de documenten in een aparte binder worden gearchiveerd, dan </w:t>
      </w:r>
      <w:r w:rsidRPr="00C041FF">
        <w:rPr>
          <w:rFonts w:ascii="Arial" w:hAnsi="Arial" w:cs="Arial"/>
          <w:i/>
          <w:sz w:val="18"/>
          <w:szCs w:val="18"/>
          <w:lang w:val="nl-NL"/>
        </w:rPr>
        <w:t>aangeven waar deze binder staat</w:t>
      </w:r>
    </w:p>
    <w:p w:rsidR="00291A90" w:rsidRPr="00291A90" w:rsidRDefault="00291A90" w:rsidP="0005536D">
      <w:pPr>
        <w:spacing w:after="0"/>
        <w:ind w:left="720"/>
        <w:rPr>
          <w:rFonts w:ascii="Arial" w:hAnsi="Arial" w:cs="Arial"/>
        </w:rPr>
      </w:pPr>
      <w:r w:rsidRPr="00291A90">
        <w:rPr>
          <w:rFonts w:ascii="Arial" w:hAnsi="Arial" w:cs="Arial"/>
        </w:rPr>
        <w:t xml:space="preserve">2.1 </w:t>
      </w:r>
      <w:r>
        <w:rPr>
          <w:rFonts w:ascii="Arial" w:hAnsi="Arial" w:cs="Arial"/>
        </w:rPr>
        <w:t xml:space="preserve">Signed ICF </w:t>
      </w:r>
      <w:r>
        <w:rPr>
          <w:rFonts w:ascii="Arial" w:hAnsi="Arial" w:cs="Arial"/>
          <w:sz w:val="18"/>
          <w:szCs w:val="18"/>
        </w:rPr>
        <w:t>(original)</w:t>
      </w:r>
    </w:p>
    <w:p w:rsidR="00291A90" w:rsidRPr="00291A90" w:rsidRDefault="00291A90" w:rsidP="0005536D">
      <w:pPr>
        <w:spacing w:after="0"/>
        <w:ind w:left="720"/>
        <w:rPr>
          <w:rFonts w:ascii="Arial" w:hAnsi="Arial" w:cs="Arial"/>
        </w:rPr>
      </w:pPr>
      <w:r w:rsidRPr="00291A90">
        <w:rPr>
          <w:rFonts w:ascii="Arial" w:hAnsi="Arial" w:cs="Arial"/>
        </w:rPr>
        <w:t>2.2</w:t>
      </w:r>
      <w:r>
        <w:rPr>
          <w:rFonts w:ascii="Arial" w:hAnsi="Arial" w:cs="Arial"/>
        </w:rPr>
        <w:t xml:space="preserve"> Registration and randomization result</w:t>
      </w:r>
    </w:p>
    <w:p w:rsidR="00291A90" w:rsidRDefault="00291A90" w:rsidP="0005536D">
      <w:pPr>
        <w:spacing w:after="0"/>
        <w:ind w:left="720"/>
        <w:rPr>
          <w:rFonts w:ascii="Arial" w:hAnsi="Arial" w:cs="Arial"/>
        </w:rPr>
      </w:pPr>
      <w:r w:rsidRPr="00291A90">
        <w:rPr>
          <w:rFonts w:ascii="Arial" w:hAnsi="Arial" w:cs="Arial"/>
        </w:rPr>
        <w:t>2.3</w:t>
      </w:r>
      <w:r w:rsidR="00756C22">
        <w:rPr>
          <w:rFonts w:ascii="Arial" w:hAnsi="Arial" w:cs="Arial"/>
        </w:rPr>
        <w:t xml:space="preserve"> Completed questionnaires</w:t>
      </w:r>
    </w:p>
    <w:p w:rsidR="00F21396" w:rsidRPr="00291A90" w:rsidRDefault="00F21396" w:rsidP="0005536D">
      <w:pPr>
        <w:spacing w:after="0"/>
        <w:ind w:left="720"/>
        <w:rPr>
          <w:rFonts w:ascii="Arial" w:hAnsi="Arial" w:cs="Arial"/>
        </w:rPr>
      </w:pPr>
      <w:r>
        <w:rPr>
          <w:rFonts w:ascii="Arial" w:hAnsi="Arial" w:cs="Arial"/>
        </w:rPr>
        <w:t>2.4 Completed diaries</w:t>
      </w:r>
    </w:p>
    <w:p w:rsidR="00291A90" w:rsidRPr="00291A90" w:rsidRDefault="00291A90" w:rsidP="0005536D">
      <w:pPr>
        <w:spacing w:after="0"/>
        <w:ind w:left="720"/>
        <w:rPr>
          <w:rFonts w:ascii="Arial" w:hAnsi="Arial" w:cs="Arial"/>
        </w:rPr>
      </w:pPr>
      <w:r w:rsidRPr="00291A90">
        <w:rPr>
          <w:rFonts w:ascii="Arial" w:hAnsi="Arial" w:cs="Arial"/>
        </w:rPr>
        <w:t>2.</w:t>
      </w:r>
      <w:r w:rsidR="00F21396">
        <w:rPr>
          <w:rFonts w:ascii="Arial" w:hAnsi="Arial" w:cs="Arial"/>
        </w:rPr>
        <w:t>5</w:t>
      </w:r>
      <w:r w:rsidR="00756C22">
        <w:rPr>
          <w:rFonts w:ascii="Arial" w:hAnsi="Arial" w:cs="Arial"/>
        </w:rPr>
        <w:t xml:space="preserve"> Other source documentation</w:t>
      </w:r>
    </w:p>
    <w:p w:rsidR="00291A90" w:rsidRPr="00291A90" w:rsidRDefault="00F21396" w:rsidP="0005536D">
      <w:pPr>
        <w:spacing w:after="0"/>
        <w:ind w:left="720"/>
        <w:rPr>
          <w:rFonts w:ascii="Arial" w:hAnsi="Arial" w:cs="Arial"/>
        </w:rPr>
      </w:pPr>
      <w:r>
        <w:rPr>
          <w:rFonts w:ascii="Arial" w:hAnsi="Arial" w:cs="Arial"/>
        </w:rPr>
        <w:t>2.6</w:t>
      </w:r>
      <w:r w:rsidR="00756C22">
        <w:rPr>
          <w:rFonts w:ascii="Arial" w:hAnsi="Arial" w:cs="Arial"/>
        </w:rPr>
        <w:t xml:space="preserve"> Completed SAE forms</w:t>
      </w:r>
    </w:p>
    <w:p w:rsidR="00291A90" w:rsidRDefault="00F21396" w:rsidP="0005536D">
      <w:pPr>
        <w:spacing w:after="0"/>
        <w:ind w:left="720"/>
        <w:rPr>
          <w:rFonts w:ascii="Arial" w:hAnsi="Arial" w:cs="Arial"/>
        </w:rPr>
      </w:pPr>
      <w:r>
        <w:rPr>
          <w:rFonts w:ascii="Arial" w:hAnsi="Arial" w:cs="Arial"/>
        </w:rPr>
        <w:t>2.7</w:t>
      </w:r>
      <w:r w:rsidR="00756C22">
        <w:rPr>
          <w:rFonts w:ascii="Arial" w:hAnsi="Arial" w:cs="Arial"/>
        </w:rPr>
        <w:t xml:space="preserve"> Completed CRF</w:t>
      </w:r>
    </w:p>
    <w:p w:rsidR="00756C22" w:rsidRDefault="00F21396" w:rsidP="0005536D">
      <w:pPr>
        <w:spacing w:after="0"/>
        <w:ind w:left="720"/>
        <w:rPr>
          <w:rFonts w:ascii="Arial" w:hAnsi="Arial" w:cs="Arial"/>
          <w:sz w:val="18"/>
          <w:szCs w:val="18"/>
        </w:rPr>
      </w:pPr>
      <w:r>
        <w:rPr>
          <w:rFonts w:ascii="Arial" w:hAnsi="Arial" w:cs="Arial"/>
        </w:rPr>
        <w:t>2.8</w:t>
      </w:r>
      <w:r w:rsidR="00756C22">
        <w:rPr>
          <w:rFonts w:ascii="Arial" w:hAnsi="Arial" w:cs="Arial"/>
        </w:rPr>
        <w:t xml:space="preserve"> Completed statement of expenses forms</w:t>
      </w:r>
    </w:p>
    <w:p w:rsidR="00756C39" w:rsidRDefault="009A4331" w:rsidP="00756C39">
      <w:pPr>
        <w:spacing w:after="0"/>
        <w:ind w:left="720" w:firstLine="720"/>
        <w:rPr>
          <w:rFonts w:ascii="Arial" w:hAnsi="Arial" w:cs="Arial"/>
          <w:sz w:val="18"/>
          <w:szCs w:val="18"/>
          <w:lang w:val="nl-NL"/>
        </w:rPr>
      </w:pPr>
      <w:r w:rsidRPr="00170083">
        <w:rPr>
          <w:rFonts w:ascii="Arial" w:hAnsi="Arial" w:cs="Arial"/>
          <w:sz w:val="18"/>
          <w:szCs w:val="18"/>
          <w:lang w:val="nl-NL"/>
        </w:rPr>
        <w:t xml:space="preserve">Declaratieformulieren die de proefpersonen ingevuld hebben </w:t>
      </w:r>
      <w:r>
        <w:rPr>
          <w:rFonts w:ascii="Arial" w:hAnsi="Arial" w:cs="Arial"/>
          <w:sz w:val="18"/>
          <w:szCs w:val="18"/>
          <w:lang w:val="nl-NL"/>
        </w:rPr>
        <w:t xml:space="preserve">om </w:t>
      </w:r>
      <w:r w:rsidRPr="00170083">
        <w:rPr>
          <w:rFonts w:ascii="Arial" w:hAnsi="Arial" w:cs="Arial"/>
          <w:sz w:val="18"/>
          <w:szCs w:val="18"/>
          <w:lang w:val="nl-NL"/>
        </w:rPr>
        <w:t>vergoedingen</w:t>
      </w:r>
      <w:r>
        <w:rPr>
          <w:rFonts w:ascii="Arial" w:hAnsi="Arial" w:cs="Arial"/>
          <w:sz w:val="18"/>
          <w:szCs w:val="18"/>
          <w:lang w:val="nl-NL"/>
        </w:rPr>
        <w:t xml:space="preserve"> te verkrijgen</w:t>
      </w:r>
    </w:p>
    <w:p w:rsidR="00756C22" w:rsidRPr="00A0152F" w:rsidRDefault="00F21396" w:rsidP="00756C39">
      <w:pPr>
        <w:spacing w:after="0"/>
        <w:ind w:left="720"/>
        <w:rPr>
          <w:rFonts w:ascii="Arial" w:hAnsi="Arial" w:cs="Arial"/>
        </w:rPr>
      </w:pPr>
      <w:r w:rsidRPr="00A0152F">
        <w:rPr>
          <w:rFonts w:ascii="Arial" w:hAnsi="Arial" w:cs="Arial"/>
        </w:rPr>
        <w:t>2.9</w:t>
      </w:r>
      <w:r w:rsidR="00756C22" w:rsidRPr="00A0152F">
        <w:rPr>
          <w:rFonts w:ascii="Arial" w:hAnsi="Arial" w:cs="Arial"/>
          <w:sz w:val="18"/>
          <w:szCs w:val="18"/>
        </w:rPr>
        <w:t xml:space="preserve"> </w:t>
      </w:r>
      <w:r w:rsidR="00756C22" w:rsidRPr="00A0152F">
        <w:rPr>
          <w:rFonts w:ascii="Arial" w:hAnsi="Arial" w:cs="Arial"/>
        </w:rPr>
        <w:t>Subject specific correspondence</w:t>
      </w:r>
    </w:p>
    <w:p w:rsidR="00F16354" w:rsidRPr="00A0152F" w:rsidRDefault="00F16354" w:rsidP="00247B30">
      <w:pPr>
        <w:spacing w:after="0"/>
        <w:rPr>
          <w:rFonts w:ascii="Arial" w:hAnsi="Arial" w:cs="Arial"/>
        </w:rPr>
      </w:pPr>
    </w:p>
    <w:p w:rsidR="008D7D07" w:rsidRPr="00A0152F" w:rsidRDefault="008D7D07" w:rsidP="00247B30">
      <w:pPr>
        <w:spacing w:after="0"/>
        <w:rPr>
          <w:rFonts w:ascii="Arial" w:hAnsi="Arial" w:cs="Arial"/>
          <w:b/>
        </w:rPr>
      </w:pPr>
    </w:p>
    <w:p w:rsidR="00247B30" w:rsidRPr="00A0152F" w:rsidRDefault="00247B30" w:rsidP="00247B30">
      <w:pPr>
        <w:spacing w:after="0"/>
        <w:rPr>
          <w:rFonts w:ascii="Arial" w:hAnsi="Arial" w:cs="Arial"/>
          <w:b/>
        </w:rPr>
      </w:pPr>
      <w:r w:rsidRPr="00A0152F">
        <w:rPr>
          <w:rFonts w:ascii="Arial" w:hAnsi="Arial" w:cs="Arial"/>
          <w:b/>
        </w:rPr>
        <w:t>F Contracts</w:t>
      </w:r>
      <w:r w:rsidR="00F1129B" w:rsidRPr="00A0152F">
        <w:rPr>
          <w:rFonts w:ascii="Arial" w:hAnsi="Arial" w:cs="Arial"/>
          <w:b/>
        </w:rPr>
        <w:t xml:space="preserve"> </w:t>
      </w:r>
      <w:r w:rsidRPr="00A0152F">
        <w:rPr>
          <w:rFonts w:ascii="Arial" w:hAnsi="Arial" w:cs="Arial"/>
          <w:b/>
        </w:rPr>
        <w:t xml:space="preserve">and </w:t>
      </w:r>
      <w:r w:rsidR="00F93401" w:rsidRPr="00A0152F">
        <w:rPr>
          <w:rFonts w:ascii="Arial" w:hAnsi="Arial" w:cs="Arial"/>
          <w:b/>
        </w:rPr>
        <w:t>A</w:t>
      </w:r>
      <w:r w:rsidRPr="00A0152F">
        <w:rPr>
          <w:rFonts w:ascii="Arial" w:hAnsi="Arial" w:cs="Arial"/>
          <w:b/>
        </w:rPr>
        <w:t xml:space="preserve">greements  </w:t>
      </w:r>
    </w:p>
    <w:p w:rsidR="00CF4FA3" w:rsidRDefault="002028F8" w:rsidP="00247B30">
      <w:pPr>
        <w:spacing w:after="0"/>
        <w:rPr>
          <w:rFonts w:ascii="Arial" w:hAnsi="Arial" w:cs="Arial"/>
          <w:sz w:val="18"/>
          <w:szCs w:val="18"/>
        </w:rPr>
      </w:pPr>
      <w:r w:rsidRPr="0096232A">
        <w:rPr>
          <w:rFonts w:ascii="Arial" w:hAnsi="Arial" w:cs="Arial"/>
        </w:rPr>
        <w:t xml:space="preserve">1 </w:t>
      </w:r>
      <w:r w:rsidR="00CF4FA3">
        <w:rPr>
          <w:rFonts w:ascii="Arial" w:hAnsi="Arial" w:cs="Arial"/>
        </w:rPr>
        <w:t xml:space="preserve">Local research declaration </w:t>
      </w:r>
      <w:r w:rsidR="00CF4FA3">
        <w:rPr>
          <w:rFonts w:ascii="Arial" w:hAnsi="Arial" w:cs="Arial"/>
          <w:sz w:val="18"/>
          <w:szCs w:val="18"/>
        </w:rPr>
        <w:t>(onderzoeksverklaring)</w:t>
      </w:r>
    </w:p>
    <w:p w:rsidR="00CF4FA3" w:rsidRDefault="00CF4FA3" w:rsidP="00247B30">
      <w:pPr>
        <w:spacing w:after="0"/>
        <w:rPr>
          <w:rFonts w:ascii="Arial" w:hAnsi="Arial" w:cs="Arial"/>
          <w:sz w:val="18"/>
          <w:szCs w:val="18"/>
        </w:rPr>
      </w:pPr>
      <w:r w:rsidRPr="00170083">
        <w:rPr>
          <w:rFonts w:ascii="Arial" w:hAnsi="Arial" w:cs="Arial"/>
        </w:rPr>
        <w:t>2</w:t>
      </w:r>
      <w:r>
        <w:rPr>
          <w:rFonts w:ascii="Arial" w:hAnsi="Arial" w:cs="Arial"/>
          <w:sz w:val="18"/>
          <w:szCs w:val="18"/>
        </w:rPr>
        <w:t xml:space="preserve"> </w:t>
      </w:r>
      <w:r>
        <w:rPr>
          <w:rFonts w:ascii="Arial" w:hAnsi="Arial" w:cs="Arial"/>
        </w:rPr>
        <w:t xml:space="preserve">Protocol signature page local investigator </w:t>
      </w:r>
    </w:p>
    <w:p w:rsidR="00450E33" w:rsidRPr="00450E33" w:rsidRDefault="00450E33" w:rsidP="00756C39">
      <w:pPr>
        <w:spacing w:after="0"/>
        <w:ind w:left="720"/>
        <w:rPr>
          <w:rFonts w:ascii="Arial" w:hAnsi="Arial" w:cs="Arial"/>
          <w:i/>
          <w:sz w:val="18"/>
          <w:szCs w:val="18"/>
          <w:lang w:val="nl-NL"/>
        </w:rPr>
      </w:pPr>
      <w:r w:rsidRPr="00450E33">
        <w:rPr>
          <w:rFonts w:ascii="Arial" w:hAnsi="Arial" w:cs="Arial"/>
          <w:i/>
          <w:sz w:val="18"/>
          <w:szCs w:val="18"/>
          <w:lang w:val="nl-NL"/>
        </w:rPr>
        <w:t>Dit kan een apart document zi</w:t>
      </w:r>
      <w:r w:rsidR="009C1467">
        <w:rPr>
          <w:rFonts w:ascii="Arial" w:hAnsi="Arial" w:cs="Arial"/>
          <w:i/>
          <w:sz w:val="18"/>
          <w:szCs w:val="18"/>
          <w:lang w:val="nl-NL"/>
        </w:rPr>
        <w:t>jn waarop de Lokale onderzoeker</w:t>
      </w:r>
      <w:r w:rsidR="005926AB">
        <w:rPr>
          <w:rFonts w:ascii="Arial" w:hAnsi="Arial" w:cs="Arial"/>
          <w:i/>
          <w:sz w:val="18"/>
          <w:szCs w:val="18"/>
          <w:lang w:val="nl-NL"/>
        </w:rPr>
        <w:t xml:space="preserve"> moet tekenen. Indien het geïntegreerd</w:t>
      </w:r>
      <w:r w:rsidR="009C1467">
        <w:rPr>
          <w:rFonts w:ascii="Arial" w:hAnsi="Arial" w:cs="Arial"/>
          <w:i/>
          <w:sz w:val="18"/>
          <w:szCs w:val="18"/>
          <w:lang w:val="nl-NL"/>
        </w:rPr>
        <w:t xml:space="preserve"> is in het protocol, zie </w:t>
      </w:r>
      <w:r w:rsidR="009C1467" w:rsidRPr="009C1467">
        <w:rPr>
          <w:rFonts w:ascii="Arial" w:hAnsi="Arial" w:cs="Arial"/>
          <w:b/>
          <w:i/>
          <w:sz w:val="18"/>
          <w:szCs w:val="18"/>
          <w:lang w:val="nl-NL"/>
        </w:rPr>
        <w:t>tab C1</w:t>
      </w:r>
      <w:r w:rsidR="005926AB">
        <w:rPr>
          <w:rFonts w:ascii="Arial" w:hAnsi="Arial" w:cs="Arial"/>
          <w:b/>
          <w:i/>
          <w:sz w:val="18"/>
          <w:szCs w:val="18"/>
          <w:lang w:val="nl-NL"/>
        </w:rPr>
        <w:t xml:space="preserve"> </w:t>
      </w:r>
      <w:r w:rsidR="005926AB" w:rsidRPr="005926AB">
        <w:rPr>
          <w:rFonts w:ascii="Arial" w:hAnsi="Arial" w:cs="Arial"/>
          <w:i/>
          <w:sz w:val="18"/>
          <w:szCs w:val="18"/>
          <w:lang w:val="nl-NL"/>
        </w:rPr>
        <w:t>(noteer dit dan op de inhoudsopgave)</w:t>
      </w:r>
    </w:p>
    <w:p w:rsidR="00CF4FA3" w:rsidRPr="00035FBB" w:rsidRDefault="00CF4FA3" w:rsidP="00247B30">
      <w:pPr>
        <w:spacing w:after="0"/>
        <w:rPr>
          <w:rFonts w:ascii="Arial" w:hAnsi="Arial" w:cs="Arial"/>
          <w:sz w:val="18"/>
          <w:szCs w:val="18"/>
        </w:rPr>
      </w:pPr>
      <w:r w:rsidRPr="00035FBB">
        <w:rPr>
          <w:rFonts w:ascii="Arial" w:hAnsi="Arial" w:cs="Arial"/>
        </w:rPr>
        <w:t>3</w:t>
      </w:r>
      <w:r w:rsidRPr="00035FBB">
        <w:rPr>
          <w:rFonts w:ascii="Arial" w:hAnsi="Arial" w:cs="Arial"/>
          <w:sz w:val="18"/>
          <w:szCs w:val="18"/>
        </w:rPr>
        <w:t xml:space="preserve"> </w:t>
      </w:r>
      <w:r w:rsidRPr="00035FBB">
        <w:rPr>
          <w:rFonts w:ascii="Arial" w:hAnsi="Arial" w:cs="Arial"/>
        </w:rPr>
        <w:t>Clinical trial agreement</w:t>
      </w:r>
    </w:p>
    <w:p w:rsidR="000A046D" w:rsidRPr="0060748D" w:rsidRDefault="000A046D" w:rsidP="00756C39">
      <w:pPr>
        <w:spacing w:after="0"/>
        <w:ind w:firstLine="720"/>
        <w:rPr>
          <w:rFonts w:ascii="Arial" w:hAnsi="Arial" w:cs="Arial"/>
          <w:i/>
          <w:sz w:val="18"/>
          <w:szCs w:val="18"/>
        </w:rPr>
      </w:pPr>
      <w:r w:rsidRPr="0060748D">
        <w:rPr>
          <w:rFonts w:ascii="Arial" w:hAnsi="Arial" w:cs="Arial"/>
          <w:i/>
          <w:sz w:val="18"/>
          <w:szCs w:val="18"/>
        </w:rPr>
        <w:t>Onderzoekscontract</w:t>
      </w:r>
    </w:p>
    <w:p w:rsidR="00CF4FA3" w:rsidRDefault="00CF4FA3" w:rsidP="00247B30">
      <w:pPr>
        <w:spacing w:after="0"/>
        <w:rPr>
          <w:rFonts w:ascii="Arial" w:hAnsi="Arial" w:cs="Arial"/>
          <w:sz w:val="18"/>
          <w:szCs w:val="18"/>
        </w:rPr>
      </w:pPr>
      <w:r w:rsidRPr="00170083">
        <w:rPr>
          <w:rFonts w:ascii="Arial" w:hAnsi="Arial" w:cs="Arial"/>
          <w:i/>
        </w:rPr>
        <w:t xml:space="preserve">4 </w:t>
      </w:r>
      <w:r>
        <w:rPr>
          <w:rFonts w:ascii="Arial" w:hAnsi="Arial" w:cs="Arial"/>
        </w:rPr>
        <w:t>Statement of expenses forms</w:t>
      </w:r>
      <w:r>
        <w:rPr>
          <w:rFonts w:ascii="Arial" w:hAnsi="Arial" w:cs="Arial"/>
          <w:sz w:val="18"/>
          <w:szCs w:val="18"/>
        </w:rPr>
        <w:t xml:space="preserve"> </w:t>
      </w:r>
    </w:p>
    <w:p w:rsidR="00CF4FA3" w:rsidRPr="005E2241" w:rsidRDefault="0057788E" w:rsidP="00756C39">
      <w:pPr>
        <w:spacing w:after="0"/>
        <w:ind w:firstLine="720"/>
        <w:rPr>
          <w:rFonts w:ascii="Arial" w:hAnsi="Arial" w:cs="Arial"/>
          <w:i/>
          <w:sz w:val="20"/>
          <w:szCs w:val="20"/>
          <w:lang w:val="nl-NL"/>
        </w:rPr>
      </w:pPr>
      <w:r>
        <w:rPr>
          <w:rFonts w:ascii="Arial" w:hAnsi="Arial" w:cs="Arial"/>
          <w:i/>
          <w:sz w:val="20"/>
          <w:szCs w:val="20"/>
          <w:lang w:val="nl-NL"/>
        </w:rPr>
        <w:t>Formulieren voor en i</w:t>
      </w:r>
      <w:r w:rsidR="00CF4FA3" w:rsidRPr="00DE2CB7">
        <w:rPr>
          <w:rFonts w:ascii="Arial" w:hAnsi="Arial" w:cs="Arial"/>
          <w:i/>
          <w:sz w:val="20"/>
          <w:szCs w:val="20"/>
          <w:lang w:val="nl-NL"/>
        </w:rPr>
        <w:t>nformatie over vergoedingen voor proefpersonen</w:t>
      </w:r>
    </w:p>
    <w:p w:rsidR="00DE2CB7" w:rsidRPr="00170083" w:rsidRDefault="00CF4FA3" w:rsidP="00247B30">
      <w:pPr>
        <w:spacing w:after="0"/>
        <w:rPr>
          <w:rFonts w:ascii="Arial" w:hAnsi="Arial" w:cs="Arial"/>
        </w:rPr>
      </w:pPr>
      <w:r w:rsidRPr="00170083">
        <w:rPr>
          <w:rFonts w:ascii="Arial" w:hAnsi="Arial" w:cs="Arial"/>
        </w:rPr>
        <w:t>5</w:t>
      </w:r>
      <w:r w:rsidRPr="00170083">
        <w:rPr>
          <w:rFonts w:ascii="Arial" w:hAnsi="Arial" w:cs="Arial"/>
          <w:sz w:val="18"/>
          <w:szCs w:val="18"/>
        </w:rPr>
        <w:t xml:space="preserve"> </w:t>
      </w:r>
      <w:r w:rsidRPr="00170083">
        <w:rPr>
          <w:rFonts w:ascii="Arial" w:hAnsi="Arial" w:cs="Arial"/>
        </w:rPr>
        <w:t xml:space="preserve">Other agreements </w:t>
      </w:r>
    </w:p>
    <w:p w:rsidR="00CF4FA3" w:rsidRDefault="00DE2CB7" w:rsidP="00756C39">
      <w:pPr>
        <w:spacing w:after="0"/>
        <w:ind w:firstLine="720"/>
        <w:rPr>
          <w:rFonts w:ascii="Arial" w:hAnsi="Arial" w:cs="Arial"/>
          <w:i/>
          <w:sz w:val="18"/>
          <w:szCs w:val="18"/>
        </w:rPr>
      </w:pPr>
      <w:r w:rsidRPr="00C041FF">
        <w:rPr>
          <w:rFonts w:ascii="Arial" w:hAnsi="Arial" w:cs="Arial"/>
          <w:i/>
          <w:sz w:val="18"/>
          <w:szCs w:val="18"/>
        </w:rPr>
        <w:t>F</w:t>
      </w:r>
      <w:r w:rsidR="00CF4FA3" w:rsidRPr="00C041FF">
        <w:rPr>
          <w:rFonts w:ascii="Arial" w:hAnsi="Arial" w:cs="Arial"/>
          <w:i/>
          <w:sz w:val="18"/>
          <w:szCs w:val="18"/>
        </w:rPr>
        <w:t xml:space="preserve">inancial disclosure, confidentiality, </w:t>
      </w:r>
      <w:r w:rsidRPr="00C041FF">
        <w:rPr>
          <w:rFonts w:ascii="Arial" w:hAnsi="Arial" w:cs="Arial"/>
          <w:i/>
          <w:sz w:val="18"/>
          <w:szCs w:val="18"/>
        </w:rPr>
        <w:t>contract apotheek</w:t>
      </w:r>
      <w:r w:rsidR="00CF4FA3" w:rsidRPr="00C041FF">
        <w:rPr>
          <w:rFonts w:ascii="Arial" w:hAnsi="Arial" w:cs="Arial"/>
          <w:i/>
          <w:sz w:val="18"/>
          <w:szCs w:val="18"/>
        </w:rPr>
        <w:t xml:space="preserve"> </w:t>
      </w:r>
      <w:r w:rsidRPr="00C041FF">
        <w:rPr>
          <w:rFonts w:ascii="Arial" w:hAnsi="Arial" w:cs="Arial"/>
          <w:i/>
          <w:sz w:val="18"/>
          <w:szCs w:val="18"/>
        </w:rPr>
        <w:t>etc.</w:t>
      </w:r>
    </w:p>
    <w:p w:rsidR="00035FBB" w:rsidRPr="0060748D" w:rsidRDefault="00035FBB" w:rsidP="00247B30">
      <w:pPr>
        <w:spacing w:after="0"/>
        <w:rPr>
          <w:rFonts w:ascii="Arial" w:hAnsi="Arial" w:cs="Arial"/>
          <w:i/>
          <w:sz w:val="18"/>
          <w:szCs w:val="18"/>
        </w:rPr>
      </w:pPr>
    </w:p>
    <w:p w:rsidR="000041E7" w:rsidRPr="00067C28" w:rsidRDefault="00B379A2" w:rsidP="000041E7">
      <w:pPr>
        <w:spacing w:after="0"/>
        <w:rPr>
          <w:rFonts w:ascii="Arial" w:hAnsi="Arial" w:cs="Arial"/>
          <w:b/>
          <w:lang w:val="nl-NL"/>
        </w:rPr>
      </w:pPr>
      <w:r w:rsidRPr="00067C28">
        <w:rPr>
          <w:rFonts w:ascii="Arial" w:hAnsi="Arial" w:cs="Arial"/>
          <w:b/>
          <w:lang w:val="nl-NL"/>
        </w:rPr>
        <w:lastRenderedPageBreak/>
        <w:t>G</w:t>
      </w:r>
      <w:r w:rsidR="008D4F68" w:rsidRPr="00067C28">
        <w:rPr>
          <w:rFonts w:ascii="Arial" w:hAnsi="Arial" w:cs="Arial"/>
          <w:b/>
          <w:lang w:val="nl-NL"/>
        </w:rPr>
        <w:t xml:space="preserve"> Regulatory Documents</w:t>
      </w:r>
    </w:p>
    <w:p w:rsidR="00794750" w:rsidRPr="003F6D47" w:rsidRDefault="00B921C2" w:rsidP="000041E7">
      <w:pPr>
        <w:spacing w:after="0"/>
        <w:rPr>
          <w:rFonts w:ascii="Arial" w:hAnsi="Arial" w:cs="Arial"/>
          <w:b/>
          <w:sz w:val="18"/>
          <w:szCs w:val="18"/>
          <w:lang w:val="nl-NL"/>
        </w:rPr>
      </w:pPr>
      <w:r w:rsidRPr="003F6D47">
        <w:rPr>
          <w:rFonts w:ascii="Arial" w:hAnsi="Arial" w:cs="Arial"/>
          <w:b/>
          <w:sz w:val="18"/>
          <w:szCs w:val="18"/>
          <w:lang w:val="nl-NL"/>
        </w:rPr>
        <w:t>Voor alle documenten geldt: indien van toepassing en vereist voor lokale uitvoering van de studie</w:t>
      </w:r>
    </w:p>
    <w:p w:rsidR="0005536D" w:rsidRDefault="0005536D" w:rsidP="00D8009E">
      <w:pPr>
        <w:spacing w:after="0"/>
        <w:rPr>
          <w:rFonts w:ascii="Arial" w:hAnsi="Arial" w:cs="Arial"/>
        </w:rPr>
      </w:pPr>
      <w:r w:rsidRPr="0060748D">
        <w:rPr>
          <w:rFonts w:ascii="Arial" w:hAnsi="Arial" w:cs="Arial"/>
        </w:rPr>
        <w:t xml:space="preserve">1 </w:t>
      </w:r>
      <w:r>
        <w:rPr>
          <w:rFonts w:ascii="Arial" w:hAnsi="Arial" w:cs="Arial"/>
        </w:rPr>
        <w:t>Ethics Committee</w:t>
      </w:r>
      <w:r w:rsidR="005926AB">
        <w:rPr>
          <w:rFonts w:ascii="Arial" w:hAnsi="Arial" w:cs="Arial"/>
        </w:rPr>
        <w:t xml:space="preserve"> </w:t>
      </w:r>
      <w:r w:rsidR="005926AB" w:rsidRPr="005926AB">
        <w:rPr>
          <w:rFonts w:ascii="Arial" w:hAnsi="Arial" w:cs="Arial"/>
        </w:rPr>
        <w:t>(EC)</w:t>
      </w:r>
      <w:r>
        <w:rPr>
          <w:rFonts w:ascii="Arial" w:hAnsi="Arial" w:cs="Arial"/>
        </w:rPr>
        <w:t xml:space="preserve"> (METC/CCMO</w:t>
      </w:r>
      <w:r w:rsidRPr="005926AB">
        <w:rPr>
          <w:rFonts w:ascii="Arial" w:hAnsi="Arial" w:cs="Arial"/>
        </w:rPr>
        <w:t>)</w:t>
      </w:r>
      <w:r w:rsidR="009B6134" w:rsidRPr="005926AB">
        <w:rPr>
          <w:rFonts w:ascii="Arial" w:hAnsi="Arial" w:cs="Arial"/>
        </w:rPr>
        <w:t xml:space="preserve"> </w:t>
      </w:r>
    </w:p>
    <w:p w:rsidR="000041E7" w:rsidRPr="00827155" w:rsidRDefault="00A91805" w:rsidP="000041E7">
      <w:pPr>
        <w:spacing w:after="0"/>
        <w:rPr>
          <w:rFonts w:ascii="Arial" w:hAnsi="Arial" w:cs="Arial"/>
        </w:rPr>
      </w:pPr>
      <w:r w:rsidRPr="00827155">
        <w:rPr>
          <w:rFonts w:ascii="Arial" w:hAnsi="Arial" w:cs="Arial"/>
        </w:rPr>
        <w:tab/>
      </w:r>
      <w:r w:rsidR="0005536D">
        <w:rPr>
          <w:rFonts w:ascii="Arial" w:hAnsi="Arial" w:cs="Arial"/>
        </w:rPr>
        <w:t>1.1</w:t>
      </w:r>
      <w:r w:rsidR="00B379A2" w:rsidRPr="00827155">
        <w:rPr>
          <w:rFonts w:ascii="Arial" w:hAnsi="Arial" w:cs="Arial"/>
        </w:rPr>
        <w:t xml:space="preserve"> </w:t>
      </w:r>
      <w:r w:rsidR="000041E7" w:rsidRPr="00827155">
        <w:rPr>
          <w:rFonts w:ascii="Arial" w:hAnsi="Arial" w:cs="Arial"/>
        </w:rPr>
        <w:t>Approvals</w:t>
      </w:r>
      <w:r w:rsidR="009B6134">
        <w:rPr>
          <w:rFonts w:ascii="Arial" w:hAnsi="Arial" w:cs="Arial"/>
        </w:rPr>
        <w:t xml:space="preserve"> and</w:t>
      </w:r>
      <w:r w:rsidR="00B46328">
        <w:rPr>
          <w:rFonts w:ascii="Arial" w:hAnsi="Arial" w:cs="Arial"/>
        </w:rPr>
        <w:t xml:space="preserve"> </w:t>
      </w:r>
      <w:r w:rsidR="008B6E69">
        <w:rPr>
          <w:rFonts w:ascii="Arial" w:hAnsi="Arial" w:cs="Arial"/>
        </w:rPr>
        <w:t xml:space="preserve">EC </w:t>
      </w:r>
      <w:r w:rsidR="00B379A2" w:rsidRPr="00827155">
        <w:rPr>
          <w:rFonts w:ascii="Arial" w:hAnsi="Arial" w:cs="Arial"/>
        </w:rPr>
        <w:t>composition</w:t>
      </w:r>
      <w:r w:rsidR="00094BDA">
        <w:rPr>
          <w:rFonts w:ascii="Arial" w:hAnsi="Arial" w:cs="Arial"/>
        </w:rPr>
        <w:t xml:space="preserve"> </w:t>
      </w:r>
    </w:p>
    <w:p w:rsidR="000041E7" w:rsidRPr="005926AB" w:rsidRDefault="00A91805" w:rsidP="000041E7">
      <w:pPr>
        <w:spacing w:after="0"/>
        <w:rPr>
          <w:rFonts w:ascii="Arial" w:hAnsi="Arial" w:cs="Arial"/>
        </w:rPr>
      </w:pPr>
      <w:r w:rsidRPr="00827155">
        <w:rPr>
          <w:rFonts w:ascii="Arial" w:hAnsi="Arial" w:cs="Arial"/>
        </w:rPr>
        <w:tab/>
      </w:r>
      <w:r w:rsidR="0005536D" w:rsidRPr="005926AB">
        <w:rPr>
          <w:rFonts w:ascii="Arial" w:hAnsi="Arial" w:cs="Arial"/>
        </w:rPr>
        <w:t>1.1</w:t>
      </w:r>
      <w:r w:rsidR="00B379A2" w:rsidRPr="005926AB">
        <w:rPr>
          <w:rFonts w:ascii="Arial" w:hAnsi="Arial" w:cs="Arial"/>
        </w:rPr>
        <w:t xml:space="preserve"> </w:t>
      </w:r>
      <w:r w:rsidR="000041E7" w:rsidRPr="005926AB">
        <w:rPr>
          <w:rFonts w:ascii="Arial" w:hAnsi="Arial" w:cs="Arial"/>
        </w:rPr>
        <w:t>Correspondence</w:t>
      </w:r>
    </w:p>
    <w:p w:rsidR="004931FB" w:rsidRPr="005926AB" w:rsidRDefault="004931FB" w:rsidP="000041E7">
      <w:pPr>
        <w:spacing w:after="0"/>
        <w:rPr>
          <w:rFonts w:ascii="Arial" w:hAnsi="Arial" w:cs="Arial"/>
          <w:i/>
          <w:sz w:val="20"/>
          <w:szCs w:val="20"/>
        </w:rPr>
      </w:pPr>
      <w:r w:rsidRPr="005926AB">
        <w:rPr>
          <w:rFonts w:ascii="Arial" w:hAnsi="Arial" w:cs="Arial"/>
        </w:rPr>
        <w:tab/>
      </w:r>
      <w:r w:rsidR="00756C39">
        <w:rPr>
          <w:rFonts w:ascii="Arial" w:hAnsi="Arial" w:cs="Arial"/>
        </w:rPr>
        <w:tab/>
      </w:r>
      <w:r w:rsidR="00050FF4" w:rsidRPr="005926AB">
        <w:rPr>
          <w:rFonts w:ascii="Arial" w:hAnsi="Arial" w:cs="Arial"/>
          <w:i/>
          <w:sz w:val="20"/>
          <w:szCs w:val="20"/>
        </w:rPr>
        <w:t>Vraag-en antwoordbrieven</w:t>
      </w:r>
      <w:r w:rsidR="00050FF4" w:rsidRPr="00B921C2">
        <w:rPr>
          <w:rFonts w:ascii="Arial" w:hAnsi="Arial" w:cs="Arial"/>
          <w:i/>
          <w:sz w:val="20"/>
          <w:szCs w:val="20"/>
        </w:rPr>
        <w:t xml:space="preserve">, </w:t>
      </w:r>
      <w:r w:rsidRPr="00B921C2">
        <w:rPr>
          <w:rFonts w:ascii="Arial" w:hAnsi="Arial" w:cs="Arial"/>
          <w:i/>
          <w:sz w:val="20"/>
          <w:szCs w:val="20"/>
        </w:rPr>
        <w:t xml:space="preserve">melding </w:t>
      </w:r>
      <w:r w:rsidR="00D501C3" w:rsidRPr="00B921C2">
        <w:rPr>
          <w:rFonts w:ascii="Arial" w:hAnsi="Arial" w:cs="Arial"/>
          <w:i/>
          <w:sz w:val="20"/>
          <w:szCs w:val="20"/>
        </w:rPr>
        <w:t>beëindiging</w:t>
      </w:r>
      <w:r w:rsidRPr="00B921C2">
        <w:rPr>
          <w:rFonts w:ascii="Arial" w:hAnsi="Arial" w:cs="Arial"/>
          <w:i/>
          <w:sz w:val="20"/>
          <w:szCs w:val="20"/>
        </w:rPr>
        <w:t xml:space="preserve"> studie</w:t>
      </w:r>
    </w:p>
    <w:p w:rsidR="00B379A2" w:rsidRPr="00827155" w:rsidRDefault="00203955" w:rsidP="000041E7">
      <w:pPr>
        <w:spacing w:after="0"/>
        <w:rPr>
          <w:rFonts w:ascii="Arial" w:hAnsi="Arial" w:cs="Arial"/>
        </w:rPr>
      </w:pPr>
      <w:r>
        <w:rPr>
          <w:rFonts w:ascii="Arial" w:hAnsi="Arial" w:cs="Arial"/>
        </w:rPr>
        <w:t>2</w:t>
      </w:r>
      <w:r w:rsidR="00B379A2" w:rsidRPr="00827155">
        <w:rPr>
          <w:rFonts w:ascii="Arial" w:hAnsi="Arial" w:cs="Arial"/>
        </w:rPr>
        <w:t xml:space="preserve"> C</w:t>
      </w:r>
      <w:r w:rsidR="001A0F1F" w:rsidRPr="00827155">
        <w:rPr>
          <w:rFonts w:ascii="Arial" w:hAnsi="Arial" w:cs="Arial"/>
        </w:rPr>
        <w:t xml:space="preserve">ompetent </w:t>
      </w:r>
      <w:r w:rsidR="00B379A2" w:rsidRPr="00827155">
        <w:rPr>
          <w:rFonts w:ascii="Arial" w:hAnsi="Arial" w:cs="Arial"/>
        </w:rPr>
        <w:t>A</w:t>
      </w:r>
      <w:r w:rsidR="001A0F1F" w:rsidRPr="00827155">
        <w:rPr>
          <w:rFonts w:ascii="Arial" w:hAnsi="Arial" w:cs="Arial"/>
        </w:rPr>
        <w:t>uthority</w:t>
      </w:r>
      <w:r w:rsidR="00CB51EA">
        <w:rPr>
          <w:rFonts w:ascii="Arial" w:hAnsi="Arial" w:cs="Arial"/>
        </w:rPr>
        <w:t xml:space="preserve"> </w:t>
      </w:r>
      <w:r w:rsidR="005926AB" w:rsidRPr="005926AB">
        <w:rPr>
          <w:rFonts w:ascii="Arial" w:hAnsi="Arial" w:cs="Arial"/>
        </w:rPr>
        <w:t>(CA)</w:t>
      </w:r>
      <w:r w:rsidR="005926AB">
        <w:rPr>
          <w:rFonts w:ascii="Arial" w:hAnsi="Arial" w:cs="Arial"/>
        </w:rPr>
        <w:t xml:space="preserve"> </w:t>
      </w:r>
      <w:r w:rsidR="00CB51EA">
        <w:rPr>
          <w:rFonts w:ascii="Arial" w:hAnsi="Arial" w:cs="Arial"/>
        </w:rPr>
        <w:t>(CCMO/VWS)</w:t>
      </w:r>
      <w:r w:rsidR="009B6134">
        <w:rPr>
          <w:rFonts w:ascii="Arial" w:hAnsi="Arial" w:cs="Arial"/>
        </w:rPr>
        <w:t xml:space="preserve"> </w:t>
      </w:r>
    </w:p>
    <w:p w:rsidR="008B6E69" w:rsidRDefault="00A91805" w:rsidP="000041E7">
      <w:pPr>
        <w:spacing w:after="0"/>
        <w:rPr>
          <w:rFonts w:ascii="Arial" w:hAnsi="Arial" w:cs="Arial"/>
        </w:rPr>
      </w:pPr>
      <w:r w:rsidRPr="00827155">
        <w:rPr>
          <w:rFonts w:ascii="Arial" w:hAnsi="Arial" w:cs="Arial"/>
        </w:rPr>
        <w:tab/>
      </w:r>
      <w:r w:rsidR="00203955">
        <w:rPr>
          <w:rFonts w:ascii="Arial" w:hAnsi="Arial" w:cs="Arial"/>
        </w:rPr>
        <w:t>2</w:t>
      </w:r>
      <w:r w:rsidR="00B379A2" w:rsidRPr="00827155">
        <w:rPr>
          <w:rFonts w:ascii="Arial" w:hAnsi="Arial" w:cs="Arial"/>
        </w:rPr>
        <w:t>.</w:t>
      </w:r>
      <w:r w:rsidR="00203955">
        <w:rPr>
          <w:rFonts w:ascii="Arial" w:hAnsi="Arial" w:cs="Arial"/>
        </w:rPr>
        <w:t>1</w:t>
      </w:r>
      <w:r w:rsidR="00B379A2" w:rsidRPr="00827155">
        <w:rPr>
          <w:rFonts w:ascii="Arial" w:hAnsi="Arial" w:cs="Arial"/>
        </w:rPr>
        <w:t xml:space="preserve"> Approvals</w:t>
      </w:r>
      <w:r w:rsidR="0053713A">
        <w:rPr>
          <w:rFonts w:ascii="Arial" w:hAnsi="Arial" w:cs="Arial"/>
        </w:rPr>
        <w:t xml:space="preserve"> and notifications</w:t>
      </w:r>
      <w:r w:rsidR="00C809BB">
        <w:rPr>
          <w:rFonts w:ascii="Arial" w:hAnsi="Arial" w:cs="Arial"/>
        </w:rPr>
        <w:t xml:space="preserve"> </w:t>
      </w:r>
    </w:p>
    <w:p w:rsidR="00B379A2" w:rsidRPr="005926AB" w:rsidRDefault="00A91805" w:rsidP="000041E7">
      <w:pPr>
        <w:spacing w:after="0"/>
        <w:rPr>
          <w:rFonts w:ascii="Arial" w:hAnsi="Arial" w:cs="Arial"/>
          <w:lang w:val="nl-NL"/>
        </w:rPr>
      </w:pPr>
      <w:r w:rsidRPr="00827155">
        <w:rPr>
          <w:rFonts w:ascii="Arial" w:hAnsi="Arial" w:cs="Arial"/>
        </w:rPr>
        <w:tab/>
      </w:r>
      <w:r w:rsidR="00203955" w:rsidRPr="005926AB">
        <w:rPr>
          <w:rFonts w:ascii="Arial" w:hAnsi="Arial" w:cs="Arial"/>
          <w:lang w:val="nl-NL"/>
        </w:rPr>
        <w:t>2</w:t>
      </w:r>
      <w:r w:rsidR="00B379A2" w:rsidRPr="005926AB">
        <w:rPr>
          <w:rFonts w:ascii="Arial" w:hAnsi="Arial" w:cs="Arial"/>
          <w:lang w:val="nl-NL"/>
        </w:rPr>
        <w:t>.</w:t>
      </w:r>
      <w:r w:rsidR="00203955" w:rsidRPr="005926AB">
        <w:rPr>
          <w:rFonts w:ascii="Arial" w:hAnsi="Arial" w:cs="Arial"/>
          <w:lang w:val="nl-NL"/>
        </w:rPr>
        <w:t>2</w:t>
      </w:r>
      <w:r w:rsidR="00B379A2" w:rsidRPr="005926AB">
        <w:rPr>
          <w:rFonts w:ascii="Arial" w:hAnsi="Arial" w:cs="Arial"/>
          <w:lang w:val="nl-NL"/>
        </w:rPr>
        <w:t xml:space="preserve"> Correspondence</w:t>
      </w:r>
    </w:p>
    <w:p w:rsidR="00050FF4" w:rsidRPr="005926AB" w:rsidRDefault="00050FF4" w:rsidP="000041E7">
      <w:pPr>
        <w:spacing w:after="0"/>
        <w:rPr>
          <w:rFonts w:ascii="Arial" w:hAnsi="Arial" w:cs="Arial"/>
          <w:i/>
          <w:sz w:val="20"/>
          <w:szCs w:val="20"/>
          <w:lang w:val="nl-NL"/>
        </w:rPr>
      </w:pPr>
      <w:r w:rsidRPr="005926AB">
        <w:rPr>
          <w:rFonts w:ascii="Arial" w:hAnsi="Arial" w:cs="Arial"/>
          <w:lang w:val="nl-NL"/>
        </w:rPr>
        <w:tab/>
      </w:r>
      <w:r w:rsidR="00756C39">
        <w:rPr>
          <w:rFonts w:ascii="Arial" w:hAnsi="Arial" w:cs="Arial"/>
          <w:lang w:val="nl-NL"/>
        </w:rPr>
        <w:tab/>
      </w:r>
      <w:r w:rsidRPr="005926AB">
        <w:rPr>
          <w:rFonts w:ascii="Arial" w:hAnsi="Arial" w:cs="Arial"/>
          <w:i/>
          <w:sz w:val="20"/>
          <w:szCs w:val="20"/>
          <w:lang w:val="nl-NL"/>
        </w:rPr>
        <w:t xml:space="preserve">Vraag-en </w:t>
      </w:r>
      <w:r w:rsidRPr="00B921C2">
        <w:rPr>
          <w:rFonts w:ascii="Arial" w:hAnsi="Arial" w:cs="Arial"/>
          <w:i/>
          <w:sz w:val="20"/>
          <w:szCs w:val="20"/>
          <w:lang w:val="nl-NL"/>
        </w:rPr>
        <w:t xml:space="preserve">antwoordbrieven, melding </w:t>
      </w:r>
      <w:r w:rsidR="00D501C3" w:rsidRPr="00B921C2">
        <w:rPr>
          <w:rFonts w:ascii="Arial" w:hAnsi="Arial" w:cs="Arial"/>
          <w:i/>
          <w:sz w:val="20"/>
          <w:szCs w:val="20"/>
          <w:lang w:val="nl-NL"/>
        </w:rPr>
        <w:t>beëindiging</w:t>
      </w:r>
      <w:r w:rsidRPr="00B921C2">
        <w:rPr>
          <w:rFonts w:ascii="Arial" w:hAnsi="Arial" w:cs="Arial"/>
          <w:i/>
          <w:sz w:val="20"/>
          <w:szCs w:val="20"/>
          <w:lang w:val="nl-NL"/>
        </w:rPr>
        <w:t xml:space="preserve"> studie</w:t>
      </w:r>
    </w:p>
    <w:p w:rsidR="007F746F" w:rsidRPr="00067C28" w:rsidRDefault="00203955" w:rsidP="000041E7">
      <w:pPr>
        <w:spacing w:after="0"/>
        <w:rPr>
          <w:rFonts w:ascii="Arial" w:hAnsi="Arial" w:cs="Arial"/>
        </w:rPr>
      </w:pPr>
      <w:r>
        <w:rPr>
          <w:rFonts w:ascii="Arial" w:hAnsi="Arial" w:cs="Arial"/>
        </w:rPr>
        <w:t>3</w:t>
      </w:r>
      <w:r w:rsidR="0053713A" w:rsidRPr="00067C28">
        <w:rPr>
          <w:rFonts w:ascii="Arial" w:hAnsi="Arial" w:cs="Arial"/>
        </w:rPr>
        <w:t xml:space="preserve"> </w:t>
      </w:r>
      <w:r>
        <w:rPr>
          <w:rFonts w:ascii="Arial" w:hAnsi="Arial" w:cs="Arial"/>
        </w:rPr>
        <w:t>Board of Directors</w:t>
      </w:r>
      <w:r w:rsidR="008B6E69" w:rsidRPr="00067C28">
        <w:rPr>
          <w:rFonts w:ascii="Arial" w:hAnsi="Arial" w:cs="Arial"/>
        </w:rPr>
        <w:t xml:space="preserve"> </w:t>
      </w:r>
    </w:p>
    <w:p w:rsidR="0053713A" w:rsidRDefault="0053713A" w:rsidP="000041E7">
      <w:pPr>
        <w:spacing w:after="0"/>
        <w:rPr>
          <w:rFonts w:ascii="Arial" w:hAnsi="Arial" w:cs="Arial"/>
        </w:rPr>
      </w:pPr>
      <w:r w:rsidRPr="0060748D">
        <w:rPr>
          <w:rFonts w:ascii="Arial" w:hAnsi="Arial" w:cs="Arial"/>
        </w:rPr>
        <w:tab/>
      </w:r>
      <w:r w:rsidR="00203955">
        <w:rPr>
          <w:rFonts w:ascii="Arial" w:hAnsi="Arial" w:cs="Arial"/>
        </w:rPr>
        <w:t>3.1</w:t>
      </w:r>
      <w:r>
        <w:rPr>
          <w:rFonts w:ascii="Arial" w:hAnsi="Arial" w:cs="Arial"/>
        </w:rPr>
        <w:t xml:space="preserve"> Approvals and notifications</w:t>
      </w:r>
    </w:p>
    <w:p w:rsidR="0053713A" w:rsidRDefault="0083196B" w:rsidP="000041E7">
      <w:pPr>
        <w:spacing w:after="0"/>
        <w:rPr>
          <w:rFonts w:ascii="Arial" w:hAnsi="Arial" w:cs="Arial"/>
        </w:rPr>
      </w:pPr>
      <w:r w:rsidRPr="0083196B">
        <w:rPr>
          <w:rFonts w:ascii="Arial" w:hAnsi="Arial" w:cs="Arial"/>
          <w:sz w:val="20"/>
        </w:rPr>
        <w:tab/>
      </w:r>
      <w:r w:rsidR="00203955">
        <w:rPr>
          <w:rFonts w:ascii="Arial" w:hAnsi="Arial" w:cs="Arial"/>
        </w:rPr>
        <w:t>3.2</w:t>
      </w:r>
      <w:r w:rsidR="00EA34E1">
        <w:rPr>
          <w:rFonts w:ascii="Arial" w:hAnsi="Arial" w:cs="Arial"/>
        </w:rPr>
        <w:t xml:space="preserve"> Correspondence</w:t>
      </w:r>
      <w:r w:rsidR="0053713A">
        <w:rPr>
          <w:rFonts w:ascii="Arial" w:hAnsi="Arial" w:cs="Arial"/>
        </w:rPr>
        <w:tab/>
      </w:r>
    </w:p>
    <w:p w:rsidR="009B6134" w:rsidRDefault="009B6134" w:rsidP="000041E7">
      <w:pPr>
        <w:spacing w:after="0"/>
        <w:rPr>
          <w:rFonts w:ascii="Arial" w:hAnsi="Arial" w:cs="Arial"/>
        </w:rPr>
      </w:pPr>
      <w:r>
        <w:rPr>
          <w:rFonts w:ascii="Arial" w:hAnsi="Arial" w:cs="Arial"/>
        </w:rPr>
        <w:t>4 Other applicable authorities</w:t>
      </w:r>
    </w:p>
    <w:p w:rsidR="009B6134" w:rsidRDefault="009B6134" w:rsidP="000041E7">
      <w:pPr>
        <w:spacing w:after="0"/>
        <w:rPr>
          <w:rFonts w:ascii="Arial" w:hAnsi="Arial" w:cs="Arial"/>
        </w:rPr>
      </w:pPr>
      <w:r>
        <w:rPr>
          <w:rFonts w:ascii="Arial" w:hAnsi="Arial" w:cs="Arial"/>
        </w:rPr>
        <w:tab/>
        <w:t>4.1 Approvals and notifications</w:t>
      </w:r>
    </w:p>
    <w:p w:rsidR="009B6134" w:rsidRDefault="009B6134" w:rsidP="000041E7">
      <w:pPr>
        <w:spacing w:after="0"/>
        <w:rPr>
          <w:rFonts w:ascii="Arial" w:hAnsi="Arial" w:cs="Arial"/>
        </w:rPr>
      </w:pPr>
      <w:r>
        <w:rPr>
          <w:rFonts w:ascii="Arial" w:hAnsi="Arial" w:cs="Arial"/>
        </w:rPr>
        <w:tab/>
        <w:t>4.2 Correspondence</w:t>
      </w:r>
    </w:p>
    <w:p w:rsidR="00094BDA" w:rsidRDefault="009B6134" w:rsidP="000041E7">
      <w:pPr>
        <w:spacing w:after="0"/>
        <w:rPr>
          <w:rFonts w:ascii="Arial" w:hAnsi="Arial" w:cs="Arial"/>
        </w:rPr>
      </w:pPr>
      <w:r>
        <w:rPr>
          <w:rFonts w:ascii="Arial" w:hAnsi="Arial" w:cs="Arial"/>
        </w:rPr>
        <w:t>5</w:t>
      </w:r>
      <w:r w:rsidR="00094BDA">
        <w:rPr>
          <w:rFonts w:ascii="Arial" w:hAnsi="Arial" w:cs="Arial"/>
        </w:rPr>
        <w:t xml:space="preserve"> Trial Reports</w:t>
      </w:r>
    </w:p>
    <w:p w:rsidR="009C1467" w:rsidRDefault="00094BDA" w:rsidP="000041E7">
      <w:pPr>
        <w:spacing w:after="0"/>
        <w:rPr>
          <w:rFonts w:ascii="Arial" w:hAnsi="Arial" w:cs="Arial"/>
        </w:rPr>
      </w:pPr>
      <w:r>
        <w:rPr>
          <w:rFonts w:ascii="Arial" w:hAnsi="Arial" w:cs="Arial"/>
        </w:rPr>
        <w:tab/>
      </w:r>
      <w:r w:rsidR="009B6134">
        <w:rPr>
          <w:rFonts w:ascii="Arial" w:hAnsi="Arial" w:cs="Arial"/>
        </w:rPr>
        <w:t>5</w:t>
      </w:r>
      <w:r>
        <w:rPr>
          <w:rFonts w:ascii="Arial" w:hAnsi="Arial" w:cs="Arial"/>
        </w:rPr>
        <w:t xml:space="preserve">.1 </w:t>
      </w:r>
      <w:r w:rsidR="00727AD3">
        <w:rPr>
          <w:rFonts w:ascii="Arial" w:hAnsi="Arial" w:cs="Arial"/>
        </w:rPr>
        <w:t>(</w:t>
      </w:r>
      <w:r>
        <w:rPr>
          <w:rFonts w:ascii="Arial" w:hAnsi="Arial" w:cs="Arial"/>
        </w:rPr>
        <w:t>Annual</w:t>
      </w:r>
      <w:r w:rsidR="00727AD3">
        <w:rPr>
          <w:rFonts w:ascii="Arial" w:hAnsi="Arial" w:cs="Arial"/>
        </w:rPr>
        <w:t>)</w:t>
      </w:r>
      <w:r>
        <w:rPr>
          <w:rFonts w:ascii="Arial" w:hAnsi="Arial" w:cs="Arial"/>
        </w:rPr>
        <w:t xml:space="preserve"> </w:t>
      </w:r>
      <w:r w:rsidR="006A0A5D">
        <w:rPr>
          <w:rFonts w:ascii="Arial" w:hAnsi="Arial" w:cs="Arial"/>
        </w:rPr>
        <w:t>R</w:t>
      </w:r>
      <w:r>
        <w:rPr>
          <w:rFonts w:ascii="Arial" w:hAnsi="Arial" w:cs="Arial"/>
        </w:rPr>
        <w:t>eports</w:t>
      </w:r>
    </w:p>
    <w:p w:rsidR="00094BDA" w:rsidRDefault="009C1467" w:rsidP="000041E7">
      <w:pPr>
        <w:spacing w:after="0"/>
        <w:rPr>
          <w:rFonts w:ascii="Arial" w:hAnsi="Arial" w:cs="Arial"/>
        </w:rPr>
      </w:pPr>
      <w:r>
        <w:rPr>
          <w:rFonts w:ascii="Arial" w:hAnsi="Arial" w:cs="Arial"/>
        </w:rPr>
        <w:t xml:space="preserve">          </w:t>
      </w:r>
      <w:r w:rsidR="00756C39">
        <w:rPr>
          <w:rFonts w:ascii="Arial" w:hAnsi="Arial" w:cs="Arial"/>
        </w:rPr>
        <w:tab/>
      </w:r>
      <w:r>
        <w:rPr>
          <w:rFonts w:ascii="Arial" w:hAnsi="Arial" w:cs="Arial"/>
        </w:rPr>
        <w:t xml:space="preserve"> </w:t>
      </w:r>
      <w:r w:rsidR="00756C39">
        <w:rPr>
          <w:rFonts w:ascii="Arial" w:hAnsi="Arial" w:cs="Arial"/>
        </w:rPr>
        <w:tab/>
      </w:r>
      <w:r>
        <w:rPr>
          <w:rFonts w:ascii="Arial" w:hAnsi="Arial" w:cs="Arial"/>
        </w:rPr>
        <w:t xml:space="preserve"> </w:t>
      </w:r>
      <w:r w:rsidRPr="009C1467">
        <w:rPr>
          <w:rFonts w:ascii="Arial" w:hAnsi="Arial" w:cs="Arial"/>
          <w:i/>
          <w:sz w:val="20"/>
          <w:szCs w:val="20"/>
        </w:rPr>
        <w:t>Inclusief annual progress reports en annual safety reports</w:t>
      </w:r>
      <w:r w:rsidR="006A0A5D">
        <w:rPr>
          <w:rFonts w:ascii="Arial" w:hAnsi="Arial" w:cs="Arial"/>
        </w:rPr>
        <w:t xml:space="preserve"> </w:t>
      </w:r>
    </w:p>
    <w:p w:rsidR="00094BDA" w:rsidRDefault="0054426E" w:rsidP="000041E7">
      <w:pPr>
        <w:spacing w:after="0"/>
        <w:rPr>
          <w:rFonts w:ascii="Arial" w:hAnsi="Arial" w:cs="Arial"/>
        </w:rPr>
      </w:pPr>
      <w:r>
        <w:rPr>
          <w:rFonts w:ascii="Arial" w:hAnsi="Arial" w:cs="Arial"/>
        </w:rPr>
        <w:tab/>
      </w:r>
      <w:r w:rsidR="009B6134">
        <w:rPr>
          <w:rFonts w:ascii="Arial" w:hAnsi="Arial" w:cs="Arial"/>
        </w:rPr>
        <w:t>5</w:t>
      </w:r>
      <w:r w:rsidR="006A0A5D">
        <w:rPr>
          <w:rFonts w:ascii="Arial" w:hAnsi="Arial" w:cs="Arial"/>
        </w:rPr>
        <w:t>.2</w:t>
      </w:r>
      <w:r w:rsidR="00094BDA">
        <w:rPr>
          <w:rFonts w:ascii="Arial" w:hAnsi="Arial" w:cs="Arial"/>
        </w:rPr>
        <w:t xml:space="preserve"> End of trial report</w:t>
      </w:r>
    </w:p>
    <w:p w:rsidR="00094BDA" w:rsidRPr="0060748D" w:rsidRDefault="0054426E" w:rsidP="000041E7">
      <w:pPr>
        <w:spacing w:after="0"/>
        <w:rPr>
          <w:rFonts w:ascii="Arial" w:hAnsi="Arial" w:cs="Arial"/>
        </w:rPr>
      </w:pPr>
      <w:r>
        <w:rPr>
          <w:rFonts w:ascii="Arial" w:hAnsi="Arial" w:cs="Arial"/>
          <w:i/>
          <w:sz w:val="18"/>
          <w:szCs w:val="18"/>
        </w:rPr>
        <w:tab/>
      </w:r>
      <w:r w:rsidR="009B6134">
        <w:rPr>
          <w:rFonts w:ascii="Arial" w:hAnsi="Arial" w:cs="Arial"/>
        </w:rPr>
        <w:t>5</w:t>
      </w:r>
      <w:r w:rsidR="006A0A5D" w:rsidRPr="0060748D">
        <w:rPr>
          <w:rFonts w:ascii="Arial" w:hAnsi="Arial" w:cs="Arial"/>
        </w:rPr>
        <w:t>.3</w:t>
      </w:r>
      <w:r w:rsidR="00094BDA" w:rsidRPr="0060748D">
        <w:rPr>
          <w:rFonts w:ascii="Arial" w:hAnsi="Arial" w:cs="Arial"/>
        </w:rPr>
        <w:t xml:space="preserve"> Clinical study report </w:t>
      </w:r>
    </w:p>
    <w:p w:rsidR="00727AD3" w:rsidRPr="00727AD3" w:rsidRDefault="00727AD3" w:rsidP="00727AD3">
      <w:pPr>
        <w:spacing w:after="0"/>
        <w:rPr>
          <w:rFonts w:ascii="Arial" w:hAnsi="Arial" w:cs="Arial"/>
          <w:b/>
          <w:i/>
          <w:sz w:val="18"/>
          <w:szCs w:val="18"/>
          <w:lang w:val="nl-NL"/>
        </w:rPr>
      </w:pPr>
      <w:r w:rsidRPr="0060748D">
        <w:rPr>
          <w:rFonts w:ascii="Arial" w:hAnsi="Arial" w:cs="Arial"/>
          <w:b/>
          <w:i/>
          <w:sz w:val="18"/>
          <w:szCs w:val="18"/>
        </w:rPr>
        <w:tab/>
      </w:r>
      <w:r w:rsidR="00756C39">
        <w:rPr>
          <w:rFonts w:ascii="Arial" w:hAnsi="Arial" w:cs="Arial"/>
          <w:b/>
          <w:i/>
          <w:sz w:val="18"/>
          <w:szCs w:val="18"/>
        </w:rPr>
        <w:tab/>
      </w:r>
      <w:r w:rsidRPr="00727AD3">
        <w:rPr>
          <w:rFonts w:ascii="Arial" w:hAnsi="Arial" w:cs="Arial"/>
          <w:b/>
          <w:i/>
          <w:sz w:val="18"/>
          <w:szCs w:val="18"/>
          <w:lang w:val="nl-NL"/>
        </w:rPr>
        <w:t>klinisch onderzoeksrapport</w:t>
      </w:r>
    </w:p>
    <w:p w:rsidR="007D4F0C" w:rsidRPr="009E269F" w:rsidRDefault="007D4F0C" w:rsidP="000041E7">
      <w:pPr>
        <w:spacing w:after="0"/>
        <w:rPr>
          <w:rFonts w:ascii="Arial" w:hAnsi="Arial" w:cs="Arial"/>
          <w:lang w:val="nl-NL"/>
        </w:rPr>
      </w:pPr>
    </w:p>
    <w:p w:rsidR="000041E7" w:rsidRPr="009E269F" w:rsidRDefault="00E7209C" w:rsidP="000041E7">
      <w:pPr>
        <w:spacing w:after="0"/>
        <w:rPr>
          <w:rFonts w:ascii="Arial" w:hAnsi="Arial" w:cs="Arial"/>
          <w:b/>
          <w:lang w:val="nl-NL"/>
        </w:rPr>
      </w:pPr>
      <w:r>
        <w:rPr>
          <w:rFonts w:ascii="Arial" w:hAnsi="Arial" w:cs="Arial"/>
          <w:b/>
          <w:lang w:val="nl-NL"/>
        </w:rPr>
        <w:t>H</w:t>
      </w:r>
      <w:r w:rsidR="000041E7" w:rsidRPr="009E269F">
        <w:rPr>
          <w:rFonts w:ascii="Arial" w:hAnsi="Arial" w:cs="Arial"/>
          <w:b/>
          <w:lang w:val="nl-NL"/>
        </w:rPr>
        <w:t xml:space="preserve"> </w:t>
      </w:r>
      <w:r w:rsidR="00814430" w:rsidRPr="009E269F">
        <w:rPr>
          <w:rFonts w:ascii="Arial" w:hAnsi="Arial" w:cs="Arial"/>
          <w:b/>
          <w:lang w:val="nl-NL"/>
        </w:rPr>
        <w:t>Trial</w:t>
      </w:r>
      <w:r w:rsidR="00E26DC9" w:rsidRPr="009E269F">
        <w:rPr>
          <w:rFonts w:ascii="Arial" w:hAnsi="Arial" w:cs="Arial"/>
          <w:b/>
          <w:lang w:val="nl-NL"/>
        </w:rPr>
        <w:t xml:space="preserve"> </w:t>
      </w:r>
      <w:r w:rsidR="00F93401" w:rsidRPr="009E269F">
        <w:rPr>
          <w:rFonts w:ascii="Arial" w:hAnsi="Arial" w:cs="Arial"/>
          <w:b/>
          <w:lang w:val="nl-NL"/>
        </w:rPr>
        <w:t>M</w:t>
      </w:r>
      <w:r w:rsidR="00814430" w:rsidRPr="009E269F">
        <w:rPr>
          <w:rFonts w:ascii="Arial" w:hAnsi="Arial" w:cs="Arial"/>
          <w:b/>
          <w:lang w:val="nl-NL"/>
        </w:rPr>
        <w:t>edication</w:t>
      </w:r>
    </w:p>
    <w:p w:rsidR="00362589" w:rsidRPr="003F6D47" w:rsidRDefault="00362589" w:rsidP="000041E7">
      <w:pPr>
        <w:spacing w:after="0"/>
        <w:rPr>
          <w:rFonts w:ascii="Arial" w:hAnsi="Arial" w:cs="Arial"/>
          <w:b/>
          <w:sz w:val="20"/>
          <w:szCs w:val="20"/>
          <w:lang w:val="nl-NL"/>
        </w:rPr>
      </w:pPr>
      <w:r w:rsidRPr="003F6D47">
        <w:rPr>
          <w:rFonts w:ascii="Arial" w:hAnsi="Arial" w:cs="Arial"/>
          <w:b/>
          <w:sz w:val="20"/>
          <w:szCs w:val="20"/>
          <w:lang w:val="nl-NL"/>
        </w:rPr>
        <w:t xml:space="preserve">Ook voor </w:t>
      </w:r>
      <w:r w:rsidR="00E11D70" w:rsidRPr="003F6D47">
        <w:rPr>
          <w:rFonts w:ascii="Arial" w:hAnsi="Arial" w:cs="Arial"/>
          <w:b/>
          <w:sz w:val="20"/>
          <w:szCs w:val="20"/>
          <w:lang w:val="nl-NL"/>
        </w:rPr>
        <w:t xml:space="preserve">ATMP, </w:t>
      </w:r>
      <w:r w:rsidRPr="003F6D47">
        <w:rPr>
          <w:rFonts w:ascii="Arial" w:hAnsi="Arial" w:cs="Arial"/>
          <w:b/>
          <w:sz w:val="20"/>
          <w:szCs w:val="20"/>
          <w:lang w:val="nl-NL"/>
        </w:rPr>
        <w:t>Advance</w:t>
      </w:r>
      <w:r w:rsidR="00237415" w:rsidRPr="003F6D47">
        <w:rPr>
          <w:rFonts w:ascii="Arial" w:hAnsi="Arial" w:cs="Arial"/>
          <w:b/>
          <w:sz w:val="20"/>
          <w:szCs w:val="20"/>
          <w:lang w:val="nl-NL"/>
        </w:rPr>
        <w:t>d</w:t>
      </w:r>
      <w:r w:rsidRPr="003F6D47">
        <w:rPr>
          <w:rFonts w:ascii="Arial" w:hAnsi="Arial" w:cs="Arial"/>
          <w:b/>
          <w:sz w:val="20"/>
          <w:szCs w:val="20"/>
          <w:lang w:val="nl-NL"/>
        </w:rPr>
        <w:t>TherapyMedicinalProducts</w:t>
      </w:r>
      <w:r w:rsidR="009324EC" w:rsidRPr="003F6D47">
        <w:rPr>
          <w:rFonts w:ascii="Arial" w:hAnsi="Arial" w:cs="Arial"/>
          <w:b/>
          <w:sz w:val="20"/>
          <w:szCs w:val="20"/>
          <w:lang w:val="nl-NL"/>
        </w:rPr>
        <w:t>, of cellulaire therapeutica</w:t>
      </w:r>
    </w:p>
    <w:p w:rsidR="000041E7" w:rsidRPr="00CE6540" w:rsidRDefault="00E5700F" w:rsidP="000041E7">
      <w:pPr>
        <w:spacing w:after="0"/>
        <w:rPr>
          <w:rFonts w:ascii="Arial" w:hAnsi="Arial" w:cs="Arial"/>
          <w:lang w:val="nl-NL"/>
        </w:rPr>
      </w:pPr>
      <w:r w:rsidRPr="00CE6540">
        <w:rPr>
          <w:rFonts w:ascii="Arial" w:hAnsi="Arial" w:cs="Arial"/>
          <w:lang w:val="nl-NL"/>
        </w:rPr>
        <w:t xml:space="preserve">1 </w:t>
      </w:r>
      <w:r w:rsidR="007D4F0C" w:rsidRPr="00CE6540">
        <w:rPr>
          <w:rFonts w:ascii="Arial" w:hAnsi="Arial" w:cs="Arial"/>
          <w:lang w:val="nl-NL"/>
        </w:rPr>
        <w:t xml:space="preserve">Product information: </w:t>
      </w:r>
      <w:r w:rsidR="00E02B3F" w:rsidRPr="00E02B3F">
        <w:rPr>
          <w:rFonts w:ascii="Arial" w:hAnsi="Arial" w:cs="Arial"/>
          <w:lang w:val="nl-NL"/>
        </w:rPr>
        <w:t>Investigator’s Brochure</w:t>
      </w:r>
      <w:r w:rsidR="000041E7" w:rsidRPr="00E02B3F">
        <w:rPr>
          <w:rFonts w:ascii="Arial" w:hAnsi="Arial" w:cs="Arial"/>
          <w:lang w:val="nl-NL"/>
        </w:rPr>
        <w:t>,</w:t>
      </w:r>
      <w:r w:rsidR="000041E7" w:rsidRPr="00CE6540">
        <w:rPr>
          <w:rFonts w:ascii="Arial" w:hAnsi="Arial" w:cs="Arial"/>
          <w:lang w:val="nl-NL"/>
        </w:rPr>
        <w:t xml:space="preserve"> SmPC</w:t>
      </w:r>
    </w:p>
    <w:p w:rsidR="00B37680" w:rsidRPr="005E2241" w:rsidRDefault="00E84940" w:rsidP="00756C39">
      <w:pPr>
        <w:spacing w:after="0"/>
        <w:ind w:left="720"/>
        <w:rPr>
          <w:rFonts w:ascii="Arial" w:hAnsi="Arial" w:cs="Arial"/>
          <w:i/>
          <w:sz w:val="20"/>
          <w:szCs w:val="20"/>
          <w:lang w:val="nl-NL"/>
        </w:rPr>
      </w:pPr>
      <w:r>
        <w:rPr>
          <w:rFonts w:ascii="Arial" w:hAnsi="Arial" w:cs="Arial"/>
          <w:i/>
          <w:sz w:val="20"/>
          <w:szCs w:val="20"/>
          <w:lang w:val="nl-NL"/>
        </w:rPr>
        <w:t>Inclusief overige relevante p</w:t>
      </w:r>
      <w:r w:rsidR="00E11D70" w:rsidRPr="00211CD8">
        <w:rPr>
          <w:rFonts w:ascii="Arial" w:hAnsi="Arial" w:cs="Arial"/>
          <w:i/>
          <w:sz w:val="20"/>
          <w:szCs w:val="20"/>
          <w:lang w:val="nl-NL"/>
        </w:rPr>
        <w:t>roductinformatie</w:t>
      </w:r>
      <w:r w:rsidR="00AC098E" w:rsidRPr="00211CD8">
        <w:rPr>
          <w:rFonts w:ascii="Arial" w:hAnsi="Arial" w:cs="Arial"/>
          <w:i/>
          <w:sz w:val="20"/>
          <w:szCs w:val="20"/>
          <w:lang w:val="nl-NL"/>
        </w:rPr>
        <w:t xml:space="preserve"> (welke niet in protocol is beschreven)</w:t>
      </w:r>
      <w:r w:rsidR="00E11D70" w:rsidRPr="00211CD8">
        <w:rPr>
          <w:rFonts w:ascii="Arial" w:hAnsi="Arial" w:cs="Arial"/>
          <w:i/>
          <w:sz w:val="20"/>
          <w:szCs w:val="20"/>
          <w:lang w:val="nl-NL"/>
        </w:rPr>
        <w:t>, i</w:t>
      </w:r>
      <w:r w:rsidR="00B37680" w:rsidRPr="00211CD8">
        <w:rPr>
          <w:rFonts w:ascii="Arial" w:hAnsi="Arial" w:cs="Arial"/>
          <w:i/>
          <w:sz w:val="20"/>
          <w:szCs w:val="20"/>
          <w:lang w:val="nl-NL"/>
        </w:rPr>
        <w:t>n geval van GGO bijvoorbeeld ook nucleotidensequentie van de vector en andere van toepassing zijnde informatie over het product</w:t>
      </w:r>
      <w:r w:rsidR="001636A9" w:rsidRPr="00211CD8">
        <w:rPr>
          <w:rFonts w:ascii="Arial" w:hAnsi="Arial" w:cs="Arial"/>
          <w:i/>
          <w:sz w:val="20"/>
          <w:szCs w:val="20"/>
          <w:lang w:val="nl-NL"/>
        </w:rPr>
        <w:t xml:space="preserve">, </w:t>
      </w:r>
      <w:r w:rsidR="001636A9" w:rsidRPr="00211CD8">
        <w:rPr>
          <w:rFonts w:ascii="Arial" w:hAnsi="Arial" w:cs="Arial"/>
          <w:i/>
          <w:sz w:val="20"/>
          <w:lang w:val="nl-NL"/>
        </w:rPr>
        <w:t>productgegevens ziekenhuisapotheker,</w:t>
      </w:r>
      <w:r w:rsidR="001636A9" w:rsidRPr="005E2241">
        <w:rPr>
          <w:rFonts w:ascii="Arial" w:hAnsi="Arial" w:cs="Arial"/>
          <w:i/>
          <w:sz w:val="20"/>
          <w:lang w:val="nl-NL"/>
        </w:rPr>
        <w:t xml:space="preserve"> </w:t>
      </w:r>
    </w:p>
    <w:p w:rsidR="002712D7" w:rsidRDefault="002712D7" w:rsidP="002712D7">
      <w:pPr>
        <w:spacing w:after="0"/>
        <w:rPr>
          <w:rFonts w:ascii="Arial" w:hAnsi="Arial" w:cs="Arial"/>
          <w:lang w:val="nl-NL"/>
        </w:rPr>
      </w:pPr>
      <w:r>
        <w:rPr>
          <w:rFonts w:ascii="Arial" w:hAnsi="Arial" w:cs="Arial"/>
          <w:lang w:val="nl-NL"/>
        </w:rPr>
        <w:t xml:space="preserve">2 </w:t>
      </w:r>
      <w:r w:rsidRPr="002712D7">
        <w:rPr>
          <w:rFonts w:ascii="Arial" w:hAnsi="Arial" w:cs="Arial"/>
          <w:lang w:val="nl-NL"/>
        </w:rPr>
        <w:t>Quality Assurance</w:t>
      </w:r>
    </w:p>
    <w:p w:rsidR="002712D7" w:rsidRPr="00194C12" w:rsidRDefault="002712D7" w:rsidP="00756C39">
      <w:pPr>
        <w:spacing w:after="0"/>
        <w:ind w:left="720"/>
        <w:rPr>
          <w:rFonts w:ascii="Arial" w:hAnsi="Arial" w:cs="Arial"/>
          <w:lang w:val="nl-NL"/>
        </w:rPr>
      </w:pPr>
      <w:r w:rsidRPr="00211CD8">
        <w:rPr>
          <w:rFonts w:ascii="Arial" w:hAnsi="Arial" w:cs="Arial"/>
          <w:i/>
          <w:sz w:val="20"/>
          <w:szCs w:val="20"/>
          <w:lang w:val="nl-NL"/>
        </w:rPr>
        <w:t>Documenten met betrekking tot bewijs van</w:t>
      </w:r>
      <w:r w:rsidR="00CD5359" w:rsidRPr="00211CD8">
        <w:rPr>
          <w:rFonts w:ascii="Arial" w:hAnsi="Arial" w:cs="Arial"/>
          <w:i/>
          <w:sz w:val="20"/>
          <w:szCs w:val="20"/>
          <w:lang w:val="nl-NL"/>
        </w:rPr>
        <w:t xml:space="preserve"> kwaliteitsborging van medicatie</w:t>
      </w:r>
      <w:r w:rsidRPr="00211CD8">
        <w:rPr>
          <w:rFonts w:ascii="Arial" w:hAnsi="Arial" w:cs="Arial"/>
          <w:i/>
          <w:sz w:val="20"/>
          <w:szCs w:val="20"/>
          <w:lang w:val="nl-NL"/>
        </w:rPr>
        <w:t>, zoals ook  calibration log</w:t>
      </w:r>
      <w:r w:rsidR="00C15DE4" w:rsidRPr="00211CD8">
        <w:rPr>
          <w:rFonts w:ascii="Arial" w:hAnsi="Arial" w:cs="Arial"/>
          <w:i/>
          <w:sz w:val="20"/>
          <w:szCs w:val="20"/>
          <w:lang w:val="nl-NL"/>
        </w:rPr>
        <w:t>s</w:t>
      </w:r>
      <w:r w:rsidRPr="00211CD8">
        <w:rPr>
          <w:rFonts w:ascii="Arial" w:hAnsi="Arial" w:cs="Arial"/>
          <w:i/>
          <w:sz w:val="20"/>
          <w:szCs w:val="20"/>
          <w:lang w:val="nl-NL"/>
        </w:rPr>
        <w:t xml:space="preserve">, </w:t>
      </w:r>
      <w:r w:rsidR="004A4BDB">
        <w:rPr>
          <w:rFonts w:ascii="Arial" w:hAnsi="Arial" w:cs="Arial"/>
          <w:i/>
          <w:sz w:val="20"/>
          <w:szCs w:val="20"/>
          <w:lang w:val="nl-NL"/>
        </w:rPr>
        <w:t>temperatuurlogs, c</w:t>
      </w:r>
      <w:r w:rsidRPr="00211CD8">
        <w:rPr>
          <w:rFonts w:ascii="Arial" w:hAnsi="Arial" w:cs="Arial"/>
          <w:i/>
          <w:sz w:val="20"/>
          <w:szCs w:val="20"/>
          <w:lang w:val="nl-NL"/>
        </w:rPr>
        <w:t>ertificates of analysis, QP release</w:t>
      </w:r>
      <w:r w:rsidR="004B4A00" w:rsidRPr="00211CD8">
        <w:rPr>
          <w:rFonts w:ascii="Arial" w:hAnsi="Arial" w:cs="Arial"/>
          <w:i/>
          <w:sz w:val="20"/>
          <w:szCs w:val="20"/>
          <w:lang w:val="nl-NL"/>
        </w:rPr>
        <w:t xml:space="preserve">, GMP certificaat, </w:t>
      </w:r>
      <w:r w:rsidR="00D000E7" w:rsidRPr="00211CD8">
        <w:rPr>
          <w:rFonts w:ascii="Arial" w:hAnsi="Arial" w:cs="Arial"/>
          <w:i/>
          <w:sz w:val="20"/>
          <w:szCs w:val="20"/>
          <w:lang w:val="nl-NL"/>
        </w:rPr>
        <w:t>Fabrikantenvergunning</w:t>
      </w:r>
      <w:r w:rsidR="00A57B11" w:rsidRPr="00211CD8">
        <w:rPr>
          <w:rFonts w:ascii="Arial" w:hAnsi="Arial" w:cs="Arial"/>
          <w:i/>
          <w:sz w:val="20"/>
          <w:szCs w:val="20"/>
          <w:lang w:val="nl-NL"/>
        </w:rPr>
        <w:t>, GDP certificaat</w:t>
      </w:r>
    </w:p>
    <w:p w:rsidR="00CD3292" w:rsidRPr="00170083" w:rsidRDefault="007E19EE" w:rsidP="00CD3292">
      <w:pPr>
        <w:spacing w:after="0"/>
        <w:rPr>
          <w:rFonts w:ascii="Arial" w:hAnsi="Arial" w:cs="Arial"/>
          <w:lang w:val="nl-NL"/>
        </w:rPr>
      </w:pPr>
      <w:r w:rsidRPr="00170083">
        <w:rPr>
          <w:rFonts w:ascii="Arial" w:hAnsi="Arial" w:cs="Arial"/>
          <w:lang w:val="nl-NL"/>
        </w:rPr>
        <w:t>3</w:t>
      </w:r>
      <w:r w:rsidR="00CD3292" w:rsidRPr="00170083">
        <w:rPr>
          <w:rFonts w:ascii="Arial" w:hAnsi="Arial" w:cs="Arial"/>
          <w:lang w:val="nl-NL"/>
        </w:rPr>
        <w:t xml:space="preserve"> Instructions for trial medication</w:t>
      </w:r>
    </w:p>
    <w:p w:rsidR="00CD3292" w:rsidRPr="00170083" w:rsidRDefault="00CD3292" w:rsidP="00756C39">
      <w:pPr>
        <w:spacing w:after="0"/>
        <w:ind w:firstLine="720"/>
        <w:rPr>
          <w:rFonts w:ascii="Arial" w:hAnsi="Arial" w:cs="Arial"/>
          <w:i/>
          <w:sz w:val="18"/>
          <w:szCs w:val="18"/>
          <w:lang w:val="nl-NL"/>
        </w:rPr>
      </w:pPr>
      <w:r w:rsidRPr="00170083">
        <w:rPr>
          <w:rFonts w:ascii="Arial" w:hAnsi="Arial" w:cs="Arial"/>
          <w:i/>
          <w:sz w:val="18"/>
          <w:szCs w:val="18"/>
          <w:lang w:val="nl-NL"/>
        </w:rPr>
        <w:t>Instructies vo</w:t>
      </w:r>
      <w:r w:rsidR="008D4F68" w:rsidRPr="00170083">
        <w:rPr>
          <w:rFonts w:ascii="Arial" w:hAnsi="Arial" w:cs="Arial"/>
          <w:i/>
          <w:sz w:val="18"/>
          <w:szCs w:val="18"/>
          <w:lang w:val="nl-NL"/>
        </w:rPr>
        <w:t>or bestellen trial medicatie</w:t>
      </w:r>
      <w:r w:rsidR="00885FF9" w:rsidRPr="00170083">
        <w:rPr>
          <w:rFonts w:ascii="Arial" w:hAnsi="Arial" w:cs="Arial"/>
          <w:i/>
          <w:sz w:val="18"/>
          <w:szCs w:val="18"/>
          <w:lang w:val="nl-NL"/>
        </w:rPr>
        <w:t xml:space="preserve">, kan ook een </w:t>
      </w:r>
      <w:r w:rsidR="00885FF9">
        <w:rPr>
          <w:rFonts w:ascii="Arial" w:hAnsi="Arial" w:cs="Arial"/>
          <w:i/>
          <w:sz w:val="18"/>
          <w:szCs w:val="18"/>
          <w:lang w:val="nl-NL"/>
        </w:rPr>
        <w:t>‘</w:t>
      </w:r>
      <w:r w:rsidR="00885FF9" w:rsidRPr="00170083">
        <w:rPr>
          <w:rFonts w:ascii="Arial" w:hAnsi="Arial" w:cs="Arial"/>
          <w:i/>
          <w:sz w:val="18"/>
          <w:szCs w:val="18"/>
          <w:lang w:val="nl-NL"/>
        </w:rPr>
        <w:t>pharmacy info letter</w:t>
      </w:r>
      <w:r w:rsidR="00885FF9">
        <w:rPr>
          <w:rFonts w:ascii="Arial" w:hAnsi="Arial" w:cs="Arial"/>
          <w:i/>
          <w:sz w:val="18"/>
          <w:szCs w:val="18"/>
          <w:lang w:val="nl-NL"/>
        </w:rPr>
        <w:t>’</w:t>
      </w:r>
      <w:r w:rsidR="00885FF9" w:rsidRPr="00170083">
        <w:rPr>
          <w:rFonts w:ascii="Arial" w:hAnsi="Arial" w:cs="Arial"/>
          <w:i/>
          <w:sz w:val="18"/>
          <w:szCs w:val="18"/>
          <w:lang w:val="nl-NL"/>
        </w:rPr>
        <w:t xml:space="preserve"> zijn.</w:t>
      </w:r>
    </w:p>
    <w:p w:rsidR="007F0B38" w:rsidRPr="00170083" w:rsidRDefault="00D83C0E" w:rsidP="00CD3292">
      <w:pPr>
        <w:spacing w:after="0"/>
        <w:rPr>
          <w:rFonts w:ascii="Arial" w:hAnsi="Arial" w:cs="Arial"/>
          <w:lang w:val="nl-NL"/>
        </w:rPr>
      </w:pPr>
      <w:r w:rsidRPr="00170083">
        <w:rPr>
          <w:rFonts w:ascii="Arial" w:hAnsi="Arial" w:cs="Arial"/>
          <w:lang w:val="nl-NL"/>
        </w:rPr>
        <w:t>4</w:t>
      </w:r>
      <w:r w:rsidR="00CD3292" w:rsidRPr="00170083">
        <w:rPr>
          <w:rFonts w:ascii="Arial" w:hAnsi="Arial" w:cs="Arial"/>
          <w:lang w:val="nl-NL"/>
        </w:rPr>
        <w:t xml:space="preserve"> Or</w:t>
      </w:r>
      <w:r w:rsidRPr="00170083">
        <w:rPr>
          <w:rFonts w:ascii="Arial" w:hAnsi="Arial" w:cs="Arial"/>
          <w:lang w:val="nl-NL"/>
        </w:rPr>
        <w:t>ders</w:t>
      </w:r>
    </w:p>
    <w:p w:rsidR="00CD3292" w:rsidRPr="007F0B38" w:rsidRDefault="007F0B38" w:rsidP="00756C39">
      <w:pPr>
        <w:spacing w:after="0"/>
        <w:ind w:firstLine="720"/>
        <w:rPr>
          <w:rFonts w:ascii="Arial" w:hAnsi="Arial" w:cs="Arial"/>
          <w:i/>
          <w:sz w:val="18"/>
          <w:szCs w:val="18"/>
        </w:rPr>
      </w:pPr>
      <w:r>
        <w:rPr>
          <w:rFonts w:ascii="Arial" w:hAnsi="Arial" w:cs="Arial"/>
          <w:i/>
          <w:sz w:val="18"/>
          <w:szCs w:val="18"/>
        </w:rPr>
        <w:t>Drug o</w:t>
      </w:r>
      <w:r w:rsidRPr="007F0B38">
        <w:rPr>
          <w:rFonts w:ascii="Arial" w:hAnsi="Arial" w:cs="Arial"/>
          <w:i/>
          <w:sz w:val="18"/>
          <w:szCs w:val="18"/>
        </w:rPr>
        <w:t xml:space="preserve">rder </w:t>
      </w:r>
      <w:r w:rsidR="002A05CE">
        <w:rPr>
          <w:rFonts w:ascii="Arial" w:hAnsi="Arial" w:cs="Arial"/>
          <w:i/>
          <w:sz w:val="18"/>
          <w:szCs w:val="18"/>
        </w:rPr>
        <w:t>forms (incl. template)</w:t>
      </w:r>
    </w:p>
    <w:p w:rsidR="002712D7" w:rsidRPr="007F0B38" w:rsidRDefault="00D83C0E" w:rsidP="00CD3292">
      <w:pPr>
        <w:spacing w:after="0"/>
        <w:rPr>
          <w:rFonts w:ascii="Arial" w:hAnsi="Arial" w:cs="Arial"/>
        </w:rPr>
      </w:pPr>
      <w:r>
        <w:rPr>
          <w:rFonts w:ascii="Arial" w:hAnsi="Arial" w:cs="Arial"/>
        </w:rPr>
        <w:t>5</w:t>
      </w:r>
      <w:r w:rsidR="007F0B38" w:rsidRPr="007F0B38">
        <w:rPr>
          <w:rFonts w:ascii="Arial" w:hAnsi="Arial" w:cs="Arial"/>
        </w:rPr>
        <w:t xml:space="preserve"> Accountability</w:t>
      </w:r>
    </w:p>
    <w:p w:rsidR="007F0B38" w:rsidRPr="007F0B38" w:rsidRDefault="007F0B38" w:rsidP="00756C39">
      <w:pPr>
        <w:spacing w:after="0"/>
        <w:ind w:firstLine="720"/>
        <w:rPr>
          <w:rFonts w:ascii="Arial" w:hAnsi="Arial" w:cs="Arial"/>
          <w:i/>
          <w:sz w:val="18"/>
          <w:szCs w:val="18"/>
        </w:rPr>
      </w:pPr>
      <w:r>
        <w:rPr>
          <w:rFonts w:ascii="Arial" w:hAnsi="Arial" w:cs="Arial"/>
          <w:i/>
          <w:sz w:val="18"/>
          <w:szCs w:val="18"/>
        </w:rPr>
        <w:t>D</w:t>
      </w:r>
      <w:r w:rsidRPr="007F0B38">
        <w:rPr>
          <w:rFonts w:ascii="Arial" w:hAnsi="Arial" w:cs="Arial"/>
          <w:i/>
          <w:sz w:val="18"/>
          <w:szCs w:val="18"/>
        </w:rPr>
        <w:t>ru</w:t>
      </w:r>
      <w:r w:rsidR="002A05CE">
        <w:rPr>
          <w:rFonts w:ascii="Arial" w:hAnsi="Arial" w:cs="Arial"/>
          <w:i/>
          <w:sz w:val="18"/>
          <w:szCs w:val="18"/>
        </w:rPr>
        <w:t>g accountability form</w:t>
      </w:r>
      <w:r>
        <w:rPr>
          <w:rFonts w:ascii="Arial" w:hAnsi="Arial" w:cs="Arial"/>
          <w:i/>
          <w:sz w:val="18"/>
          <w:szCs w:val="18"/>
        </w:rPr>
        <w:t xml:space="preserve"> </w:t>
      </w:r>
    </w:p>
    <w:p w:rsidR="007F0B38" w:rsidRDefault="00D83C0E" w:rsidP="007F0B38">
      <w:pPr>
        <w:spacing w:after="0"/>
        <w:rPr>
          <w:rFonts w:ascii="Arial" w:hAnsi="Arial" w:cs="Arial"/>
        </w:rPr>
      </w:pPr>
      <w:r>
        <w:rPr>
          <w:rFonts w:ascii="Arial" w:hAnsi="Arial" w:cs="Arial"/>
        </w:rPr>
        <w:t xml:space="preserve">6 Receipt / </w:t>
      </w:r>
      <w:r w:rsidR="00885FF9">
        <w:rPr>
          <w:rFonts w:ascii="Arial" w:hAnsi="Arial" w:cs="Arial"/>
        </w:rPr>
        <w:t>s</w:t>
      </w:r>
      <w:r>
        <w:rPr>
          <w:rFonts w:ascii="Arial" w:hAnsi="Arial" w:cs="Arial"/>
        </w:rPr>
        <w:t>hipping</w:t>
      </w:r>
    </w:p>
    <w:p w:rsidR="00D83C0E" w:rsidRDefault="00D83C0E" w:rsidP="007F0B38">
      <w:pPr>
        <w:spacing w:after="0"/>
        <w:rPr>
          <w:rFonts w:ascii="Arial" w:hAnsi="Arial" w:cs="Arial"/>
        </w:rPr>
      </w:pPr>
      <w:r>
        <w:rPr>
          <w:rFonts w:ascii="Arial" w:hAnsi="Arial" w:cs="Arial"/>
        </w:rPr>
        <w:t>7 Destruction/</w:t>
      </w:r>
      <w:r w:rsidR="00885FF9">
        <w:rPr>
          <w:rFonts w:ascii="Arial" w:hAnsi="Arial" w:cs="Arial"/>
        </w:rPr>
        <w:t>r</w:t>
      </w:r>
      <w:r>
        <w:rPr>
          <w:rFonts w:ascii="Arial" w:hAnsi="Arial" w:cs="Arial"/>
        </w:rPr>
        <w:t>eturn</w:t>
      </w:r>
    </w:p>
    <w:p w:rsidR="002A05CE" w:rsidRDefault="002A05CE" w:rsidP="00756C39">
      <w:pPr>
        <w:spacing w:after="0"/>
        <w:ind w:firstLine="720"/>
        <w:rPr>
          <w:rFonts w:ascii="Arial" w:hAnsi="Arial" w:cs="Arial"/>
        </w:rPr>
      </w:pPr>
      <w:r>
        <w:rPr>
          <w:rFonts w:ascii="Arial" w:hAnsi="Arial" w:cs="Arial"/>
          <w:i/>
          <w:sz w:val="18"/>
          <w:szCs w:val="18"/>
        </w:rPr>
        <w:t xml:space="preserve">drug destruction and return documents, </w:t>
      </w:r>
    </w:p>
    <w:p w:rsidR="00D83C0E" w:rsidRDefault="00D83C0E" w:rsidP="007F0B38">
      <w:pPr>
        <w:spacing w:after="0"/>
        <w:rPr>
          <w:rFonts w:ascii="Arial" w:hAnsi="Arial" w:cs="Arial"/>
        </w:rPr>
      </w:pPr>
      <w:r>
        <w:rPr>
          <w:rFonts w:ascii="Arial" w:hAnsi="Arial" w:cs="Arial"/>
        </w:rPr>
        <w:t>8 Incident report</w:t>
      </w:r>
    </w:p>
    <w:p w:rsidR="00CD3292" w:rsidRPr="00170083" w:rsidRDefault="007F0B38" w:rsidP="00CD3292">
      <w:pPr>
        <w:spacing w:after="0"/>
        <w:rPr>
          <w:rFonts w:ascii="Arial" w:hAnsi="Arial" w:cs="Arial"/>
        </w:rPr>
      </w:pPr>
      <w:r w:rsidRPr="00170083">
        <w:rPr>
          <w:rFonts w:ascii="Arial" w:hAnsi="Arial" w:cs="Arial"/>
        </w:rPr>
        <w:t>9 Other applicable documents</w:t>
      </w:r>
    </w:p>
    <w:p w:rsidR="005D65C8" w:rsidRPr="00170083" w:rsidRDefault="005D65C8" w:rsidP="00756C39">
      <w:pPr>
        <w:spacing w:after="0"/>
        <w:ind w:firstLine="720"/>
        <w:rPr>
          <w:rFonts w:ascii="Arial" w:hAnsi="Arial" w:cs="Arial"/>
          <w:i/>
        </w:rPr>
      </w:pPr>
      <w:r w:rsidRPr="00170083">
        <w:rPr>
          <w:rFonts w:ascii="Arial" w:hAnsi="Arial" w:cs="Arial"/>
          <w:i/>
          <w:sz w:val="20"/>
          <w:szCs w:val="20"/>
        </w:rPr>
        <w:t>overige verklaringen of vergunningen</w:t>
      </w:r>
    </w:p>
    <w:p w:rsidR="000041E7" w:rsidRPr="00170083" w:rsidRDefault="000041E7" w:rsidP="000041E7">
      <w:pPr>
        <w:spacing w:after="0"/>
        <w:rPr>
          <w:rFonts w:ascii="Arial" w:hAnsi="Arial" w:cs="Arial"/>
        </w:rPr>
      </w:pPr>
      <w:r w:rsidRPr="00170083">
        <w:rPr>
          <w:rFonts w:ascii="Arial" w:hAnsi="Arial" w:cs="Arial"/>
        </w:rPr>
        <w:t>Correspondence</w:t>
      </w:r>
    </w:p>
    <w:p w:rsidR="000041E7" w:rsidRPr="00170083" w:rsidRDefault="000041E7" w:rsidP="000041E7">
      <w:pPr>
        <w:spacing w:after="0"/>
        <w:rPr>
          <w:rFonts w:ascii="Arial" w:hAnsi="Arial" w:cs="Arial"/>
        </w:rPr>
      </w:pPr>
    </w:p>
    <w:p w:rsidR="000041E7" w:rsidRPr="0060748D" w:rsidRDefault="00587B3E" w:rsidP="000041E7">
      <w:pPr>
        <w:spacing w:after="0"/>
        <w:rPr>
          <w:rFonts w:ascii="Arial" w:hAnsi="Arial" w:cs="Arial"/>
          <w:b/>
        </w:rPr>
      </w:pPr>
      <w:r w:rsidRPr="0060748D">
        <w:rPr>
          <w:rFonts w:ascii="Arial" w:hAnsi="Arial" w:cs="Arial"/>
          <w:b/>
        </w:rPr>
        <w:t>I</w:t>
      </w:r>
      <w:r w:rsidR="00921295" w:rsidRPr="0060748D">
        <w:rPr>
          <w:rFonts w:ascii="Arial" w:hAnsi="Arial" w:cs="Arial"/>
          <w:b/>
        </w:rPr>
        <w:t xml:space="preserve"> </w:t>
      </w:r>
      <w:r w:rsidR="000041E7" w:rsidRPr="0060748D">
        <w:rPr>
          <w:rFonts w:ascii="Arial" w:hAnsi="Arial" w:cs="Arial"/>
          <w:b/>
        </w:rPr>
        <w:t xml:space="preserve">Central </w:t>
      </w:r>
      <w:r w:rsidR="00F93401" w:rsidRPr="0060748D">
        <w:rPr>
          <w:rFonts w:ascii="Arial" w:hAnsi="Arial" w:cs="Arial"/>
          <w:b/>
        </w:rPr>
        <w:t>L</w:t>
      </w:r>
      <w:r w:rsidR="000041E7" w:rsidRPr="0060748D">
        <w:rPr>
          <w:rFonts w:ascii="Arial" w:hAnsi="Arial" w:cs="Arial"/>
          <w:b/>
        </w:rPr>
        <w:t xml:space="preserve">aboratory and </w:t>
      </w:r>
      <w:r w:rsidR="00F64BF1" w:rsidRPr="0060748D">
        <w:rPr>
          <w:rFonts w:ascii="Arial" w:hAnsi="Arial" w:cs="Arial"/>
          <w:b/>
        </w:rPr>
        <w:t xml:space="preserve">Central </w:t>
      </w:r>
      <w:r w:rsidR="00F93401" w:rsidRPr="0060748D">
        <w:rPr>
          <w:rFonts w:ascii="Arial" w:hAnsi="Arial" w:cs="Arial"/>
          <w:b/>
        </w:rPr>
        <w:t>R</w:t>
      </w:r>
      <w:r w:rsidR="000041E7" w:rsidRPr="0060748D">
        <w:rPr>
          <w:rFonts w:ascii="Arial" w:hAnsi="Arial" w:cs="Arial"/>
          <w:b/>
        </w:rPr>
        <w:t>eview</w:t>
      </w:r>
    </w:p>
    <w:p w:rsidR="007D79F9" w:rsidRDefault="007D79F9" w:rsidP="007D79F9">
      <w:pPr>
        <w:spacing w:after="0"/>
        <w:rPr>
          <w:rFonts w:ascii="Arial" w:hAnsi="Arial" w:cs="Arial"/>
        </w:rPr>
      </w:pPr>
      <w:r w:rsidRPr="007D79F9">
        <w:rPr>
          <w:rFonts w:ascii="Arial" w:hAnsi="Arial" w:cs="Arial"/>
        </w:rPr>
        <w:t xml:space="preserve">1 </w:t>
      </w:r>
      <w:r w:rsidR="00587B3E">
        <w:rPr>
          <w:rFonts w:ascii="Arial" w:hAnsi="Arial" w:cs="Arial"/>
        </w:rPr>
        <w:t>Local procedures for central assessment</w:t>
      </w:r>
    </w:p>
    <w:p w:rsidR="00587B3E" w:rsidRPr="00A0152F" w:rsidRDefault="00587B3E" w:rsidP="00756C39">
      <w:pPr>
        <w:pStyle w:val="ListParagraph"/>
        <w:spacing w:after="0"/>
        <w:ind w:left="0" w:firstLine="720"/>
        <w:rPr>
          <w:rFonts w:ascii="Arial" w:hAnsi="Arial" w:cs="Arial"/>
          <w:i/>
          <w:sz w:val="20"/>
          <w:szCs w:val="20"/>
        </w:rPr>
      </w:pPr>
      <w:r w:rsidRPr="00A0152F">
        <w:rPr>
          <w:rFonts w:ascii="Arial" w:hAnsi="Arial" w:cs="Arial"/>
          <w:i/>
          <w:sz w:val="20"/>
          <w:szCs w:val="20"/>
        </w:rPr>
        <w:t>Handleiding tbv de site om material in te sturen voor central lab/review</w:t>
      </w:r>
      <w:r w:rsidR="00541FFE" w:rsidRPr="00A0152F">
        <w:rPr>
          <w:rFonts w:ascii="Arial" w:hAnsi="Arial" w:cs="Arial"/>
          <w:i/>
          <w:sz w:val="20"/>
          <w:szCs w:val="20"/>
        </w:rPr>
        <w:t>.</w:t>
      </w:r>
      <w:r w:rsidRPr="00A0152F">
        <w:rPr>
          <w:rFonts w:ascii="Arial" w:hAnsi="Arial" w:cs="Arial"/>
          <w:i/>
          <w:sz w:val="20"/>
          <w:szCs w:val="20"/>
        </w:rPr>
        <w:t xml:space="preserve"> </w:t>
      </w:r>
    </w:p>
    <w:p w:rsidR="00B2349E" w:rsidRDefault="00B2349E" w:rsidP="00B2349E">
      <w:pPr>
        <w:spacing w:after="0"/>
        <w:rPr>
          <w:rFonts w:ascii="Arial" w:hAnsi="Arial" w:cs="Arial"/>
        </w:rPr>
      </w:pPr>
      <w:r w:rsidRPr="00B2349E">
        <w:rPr>
          <w:rFonts w:ascii="Arial" w:hAnsi="Arial" w:cs="Arial"/>
        </w:rPr>
        <w:t>2</w:t>
      </w:r>
      <w:r>
        <w:rPr>
          <w:rFonts w:ascii="Arial" w:hAnsi="Arial" w:cs="Arial"/>
        </w:rPr>
        <w:t xml:space="preserve"> </w:t>
      </w:r>
      <w:r w:rsidR="00587B3E">
        <w:rPr>
          <w:rFonts w:ascii="Arial" w:hAnsi="Arial" w:cs="Arial"/>
        </w:rPr>
        <w:t>Samples and shipping information</w:t>
      </w:r>
    </w:p>
    <w:p w:rsidR="0017271A" w:rsidRPr="00170083" w:rsidRDefault="0017271A" w:rsidP="00587B3E">
      <w:pPr>
        <w:spacing w:after="0"/>
        <w:rPr>
          <w:rFonts w:ascii="Arial" w:hAnsi="Arial" w:cs="Arial"/>
          <w:i/>
          <w:sz w:val="18"/>
          <w:szCs w:val="18"/>
        </w:rPr>
      </w:pPr>
    </w:p>
    <w:p w:rsidR="00587B3E" w:rsidRDefault="00587B3E" w:rsidP="00587B3E">
      <w:pPr>
        <w:spacing w:after="0"/>
        <w:rPr>
          <w:rFonts w:ascii="Arial" w:hAnsi="Arial" w:cs="Arial"/>
          <w:b/>
        </w:rPr>
      </w:pPr>
      <w:r w:rsidRPr="0060748D">
        <w:rPr>
          <w:rFonts w:ascii="Arial" w:hAnsi="Arial" w:cs="Arial"/>
          <w:b/>
        </w:rPr>
        <w:t xml:space="preserve">J </w:t>
      </w:r>
      <w:r>
        <w:rPr>
          <w:rFonts w:ascii="Arial" w:hAnsi="Arial" w:cs="Arial"/>
          <w:b/>
        </w:rPr>
        <w:t>Local Laboratory, Assessments and Samples</w:t>
      </w:r>
    </w:p>
    <w:p w:rsidR="00587B3E" w:rsidRDefault="00587B3E" w:rsidP="00587B3E">
      <w:pPr>
        <w:spacing w:after="0"/>
        <w:rPr>
          <w:rFonts w:ascii="Arial" w:hAnsi="Arial" w:cs="Arial"/>
        </w:rPr>
      </w:pPr>
      <w:r w:rsidRPr="0060748D">
        <w:rPr>
          <w:rFonts w:ascii="Arial" w:hAnsi="Arial" w:cs="Arial"/>
        </w:rPr>
        <w:t xml:space="preserve">1 </w:t>
      </w:r>
      <w:r>
        <w:rPr>
          <w:rFonts w:ascii="Arial" w:hAnsi="Arial" w:cs="Arial"/>
        </w:rPr>
        <w:t>Reference values</w:t>
      </w:r>
    </w:p>
    <w:p w:rsidR="00587B3E" w:rsidRDefault="00587B3E" w:rsidP="00587B3E">
      <w:pPr>
        <w:spacing w:after="0"/>
        <w:rPr>
          <w:rFonts w:ascii="Arial" w:hAnsi="Arial" w:cs="Arial"/>
        </w:rPr>
      </w:pPr>
      <w:r>
        <w:rPr>
          <w:rFonts w:ascii="Arial" w:hAnsi="Arial" w:cs="Arial"/>
        </w:rPr>
        <w:t>2 Certification/accreditation</w:t>
      </w:r>
    </w:p>
    <w:p w:rsidR="00587B3E" w:rsidRDefault="00587B3E" w:rsidP="00587B3E">
      <w:pPr>
        <w:spacing w:after="0"/>
        <w:rPr>
          <w:rFonts w:ascii="Arial" w:hAnsi="Arial" w:cs="Arial"/>
        </w:rPr>
      </w:pPr>
      <w:r>
        <w:rPr>
          <w:rFonts w:ascii="Arial" w:hAnsi="Arial" w:cs="Arial"/>
        </w:rPr>
        <w:t>3 Samples and storage Information</w:t>
      </w:r>
    </w:p>
    <w:p w:rsidR="00587B3E" w:rsidRDefault="00587B3E" w:rsidP="00756C39">
      <w:pPr>
        <w:spacing w:after="0"/>
        <w:ind w:left="720"/>
        <w:rPr>
          <w:rFonts w:ascii="Arial" w:hAnsi="Arial" w:cs="Arial"/>
          <w:i/>
          <w:sz w:val="18"/>
          <w:szCs w:val="18"/>
          <w:lang w:val="nl-NL"/>
        </w:rPr>
      </w:pPr>
      <w:r w:rsidRPr="00D95D70">
        <w:rPr>
          <w:rFonts w:ascii="Arial" w:hAnsi="Arial" w:cs="Arial"/>
          <w:i/>
          <w:sz w:val="18"/>
          <w:szCs w:val="18"/>
          <w:lang w:val="nl-NL"/>
        </w:rPr>
        <w:t>Lijsten voor lokale opslag</w:t>
      </w:r>
      <w:r w:rsidR="00D95D70" w:rsidRPr="00D95D70">
        <w:rPr>
          <w:rFonts w:ascii="Arial" w:hAnsi="Arial" w:cs="Arial"/>
          <w:i/>
          <w:sz w:val="18"/>
          <w:szCs w:val="18"/>
          <w:lang w:val="nl-NL"/>
        </w:rPr>
        <w:t>,</w:t>
      </w:r>
      <w:r w:rsidRPr="00D95D70">
        <w:rPr>
          <w:rFonts w:ascii="Arial" w:hAnsi="Arial" w:cs="Arial"/>
          <w:i/>
          <w:sz w:val="18"/>
          <w:szCs w:val="18"/>
          <w:lang w:val="nl-NL"/>
        </w:rPr>
        <w:t xml:space="preserve"> echter bij voorkeur alleen met studienummer referentie en geen tot de persoon herleidbare informatie. Deze bevindt zich in een aparte binder met de subject information en identification documenten</w:t>
      </w:r>
      <w:r w:rsidR="00885BB3">
        <w:rPr>
          <w:rFonts w:ascii="Arial" w:hAnsi="Arial" w:cs="Arial"/>
          <w:i/>
          <w:sz w:val="18"/>
          <w:szCs w:val="18"/>
          <w:lang w:val="nl-NL"/>
        </w:rPr>
        <w:t xml:space="preserve">, hoofdstuk </w:t>
      </w:r>
      <w:r w:rsidR="00885BB3" w:rsidRPr="009C1467">
        <w:rPr>
          <w:rFonts w:ascii="Arial" w:hAnsi="Arial" w:cs="Arial"/>
          <w:b/>
          <w:i/>
          <w:sz w:val="18"/>
          <w:szCs w:val="18"/>
          <w:lang w:val="nl-NL"/>
        </w:rPr>
        <w:t>E</w:t>
      </w:r>
    </w:p>
    <w:p w:rsidR="00587B3E" w:rsidRPr="00587B3E" w:rsidRDefault="00587B3E" w:rsidP="00587B3E">
      <w:pPr>
        <w:spacing w:after="0"/>
        <w:rPr>
          <w:rFonts w:ascii="Arial" w:hAnsi="Arial" w:cs="Arial"/>
          <w:lang w:val="nl-NL"/>
        </w:rPr>
      </w:pPr>
    </w:p>
    <w:p w:rsidR="000041E7" w:rsidRPr="00A0152F" w:rsidRDefault="006E1A2E" w:rsidP="000041E7">
      <w:pPr>
        <w:spacing w:after="0"/>
        <w:rPr>
          <w:rFonts w:ascii="Arial" w:hAnsi="Arial" w:cs="Arial"/>
          <w:b/>
        </w:rPr>
      </w:pPr>
      <w:r w:rsidRPr="00A0152F">
        <w:rPr>
          <w:rFonts w:ascii="Arial" w:hAnsi="Arial" w:cs="Arial"/>
          <w:b/>
        </w:rPr>
        <w:t>K</w:t>
      </w:r>
      <w:r w:rsidR="00F93401" w:rsidRPr="00A0152F">
        <w:rPr>
          <w:rFonts w:ascii="Arial" w:hAnsi="Arial" w:cs="Arial"/>
          <w:b/>
        </w:rPr>
        <w:t xml:space="preserve"> CRF, Database and D</w:t>
      </w:r>
      <w:r w:rsidR="000041E7" w:rsidRPr="00A0152F">
        <w:rPr>
          <w:rFonts w:ascii="Arial" w:hAnsi="Arial" w:cs="Arial"/>
          <w:b/>
        </w:rPr>
        <w:t>atamanagement</w:t>
      </w:r>
    </w:p>
    <w:p w:rsidR="00C4279F" w:rsidRDefault="007221D9" w:rsidP="001F202B">
      <w:pPr>
        <w:spacing w:after="0"/>
        <w:rPr>
          <w:rFonts w:ascii="Arial" w:hAnsi="Arial" w:cs="Arial"/>
        </w:rPr>
      </w:pPr>
      <w:r w:rsidRPr="00350CF5">
        <w:rPr>
          <w:rFonts w:ascii="Arial" w:hAnsi="Arial" w:cs="Arial"/>
        </w:rPr>
        <w:t xml:space="preserve">1 </w:t>
      </w:r>
      <w:r w:rsidR="00985138">
        <w:rPr>
          <w:rFonts w:ascii="Arial" w:hAnsi="Arial" w:cs="Arial"/>
        </w:rPr>
        <w:t xml:space="preserve">Sample CRF </w:t>
      </w:r>
      <w:r w:rsidR="00985138" w:rsidRPr="00E82892">
        <w:rPr>
          <w:rFonts w:ascii="Arial" w:hAnsi="Arial" w:cs="Arial"/>
          <w:sz w:val="18"/>
          <w:szCs w:val="18"/>
        </w:rPr>
        <w:t>(chronological order)</w:t>
      </w:r>
    </w:p>
    <w:p w:rsidR="00130ED7" w:rsidRPr="0060748D" w:rsidRDefault="00AD636E" w:rsidP="000041E7">
      <w:pPr>
        <w:spacing w:after="0"/>
        <w:rPr>
          <w:rFonts w:ascii="Arial" w:hAnsi="Arial" w:cs="Arial"/>
        </w:rPr>
      </w:pPr>
      <w:r w:rsidRPr="0060748D">
        <w:rPr>
          <w:rFonts w:ascii="Arial" w:hAnsi="Arial" w:cs="Arial"/>
        </w:rPr>
        <w:t>2</w:t>
      </w:r>
      <w:r w:rsidR="007221D9" w:rsidRPr="0060748D">
        <w:rPr>
          <w:rFonts w:ascii="Arial" w:hAnsi="Arial" w:cs="Arial"/>
        </w:rPr>
        <w:t xml:space="preserve"> </w:t>
      </w:r>
      <w:r w:rsidR="00985138">
        <w:rPr>
          <w:rFonts w:ascii="Arial" w:hAnsi="Arial" w:cs="Arial"/>
        </w:rPr>
        <w:t xml:space="preserve">CRF guidelines </w:t>
      </w:r>
      <w:r w:rsidR="00985138" w:rsidRPr="00E82892">
        <w:rPr>
          <w:rFonts w:ascii="Arial" w:hAnsi="Arial" w:cs="Arial"/>
          <w:sz w:val="18"/>
          <w:szCs w:val="18"/>
        </w:rPr>
        <w:t>(chronological order)</w:t>
      </w:r>
      <w:r w:rsidR="00130ED7" w:rsidRPr="0060748D">
        <w:rPr>
          <w:rFonts w:ascii="Arial" w:hAnsi="Arial" w:cs="Arial"/>
        </w:rPr>
        <w:t xml:space="preserve"> </w:t>
      </w:r>
    </w:p>
    <w:p w:rsidR="00985138" w:rsidRPr="003B5895" w:rsidRDefault="00985138" w:rsidP="00756C39">
      <w:pPr>
        <w:spacing w:after="0"/>
        <w:ind w:left="720"/>
        <w:rPr>
          <w:rFonts w:ascii="Arial" w:hAnsi="Arial" w:cs="Arial"/>
          <w:i/>
          <w:sz w:val="18"/>
          <w:szCs w:val="18"/>
        </w:rPr>
      </w:pPr>
      <w:r w:rsidRPr="00AC0319">
        <w:rPr>
          <w:rFonts w:ascii="Arial" w:hAnsi="Arial" w:cs="Arial"/>
          <w:i/>
          <w:sz w:val="18"/>
          <w:szCs w:val="18"/>
        </w:rPr>
        <w:t>Invulinstructies voor het CRF(guidelines for eCRF completion)  en invullen van data in de database (guidelines for local data managers, guidelines for local investigator, data handling plan data typist )</w:t>
      </w:r>
      <w:r w:rsidRPr="003B5895">
        <w:rPr>
          <w:rFonts w:ascii="Arial" w:hAnsi="Arial" w:cs="Arial"/>
          <w:i/>
          <w:sz w:val="18"/>
          <w:szCs w:val="18"/>
        </w:rPr>
        <w:t xml:space="preserve"> </w:t>
      </w:r>
    </w:p>
    <w:p w:rsidR="001F202B" w:rsidRPr="00A0152F" w:rsidRDefault="004B08E7" w:rsidP="000041E7">
      <w:pPr>
        <w:spacing w:after="0"/>
        <w:rPr>
          <w:rFonts w:ascii="Arial" w:hAnsi="Arial" w:cs="Arial"/>
        </w:rPr>
      </w:pPr>
      <w:r w:rsidRPr="00A0152F">
        <w:rPr>
          <w:rFonts w:ascii="Arial" w:hAnsi="Arial" w:cs="Arial"/>
        </w:rPr>
        <w:t>3</w:t>
      </w:r>
      <w:r w:rsidR="007221D9" w:rsidRPr="00A0152F">
        <w:rPr>
          <w:rFonts w:ascii="Arial" w:hAnsi="Arial" w:cs="Arial"/>
        </w:rPr>
        <w:t xml:space="preserve"> </w:t>
      </w:r>
      <w:r w:rsidRPr="00A0152F">
        <w:rPr>
          <w:rFonts w:ascii="Arial" w:hAnsi="Arial" w:cs="Arial"/>
        </w:rPr>
        <w:t>Randomization/registration information</w:t>
      </w:r>
    </w:p>
    <w:p w:rsidR="00626780" w:rsidRPr="00A0152F" w:rsidRDefault="00626780" w:rsidP="00756C39">
      <w:pPr>
        <w:spacing w:after="0"/>
        <w:ind w:firstLine="720"/>
        <w:rPr>
          <w:rFonts w:ascii="Arial" w:hAnsi="Arial" w:cs="Arial"/>
          <w:i/>
          <w:sz w:val="18"/>
          <w:szCs w:val="18"/>
        </w:rPr>
      </w:pPr>
      <w:r w:rsidRPr="00A0152F">
        <w:rPr>
          <w:rFonts w:ascii="Arial" w:hAnsi="Arial" w:cs="Arial"/>
          <w:i/>
          <w:sz w:val="18"/>
          <w:szCs w:val="18"/>
        </w:rPr>
        <w:t>Informatie hoe een subject te registreren/randomiseren (ALEA/TOP/Open Clinica)</w:t>
      </w:r>
    </w:p>
    <w:p w:rsidR="00F16354" w:rsidRPr="00A0152F" w:rsidRDefault="00F16354" w:rsidP="000041E7">
      <w:pPr>
        <w:spacing w:after="0"/>
        <w:rPr>
          <w:rFonts w:ascii="Arial" w:hAnsi="Arial" w:cs="Arial"/>
          <w:highlight w:val="yellow"/>
        </w:rPr>
      </w:pPr>
    </w:p>
    <w:p w:rsidR="005C2D58" w:rsidRPr="00A0152F" w:rsidRDefault="004B08E7" w:rsidP="000041E7">
      <w:pPr>
        <w:spacing w:after="0"/>
        <w:rPr>
          <w:rFonts w:ascii="Arial" w:hAnsi="Arial" w:cs="Arial"/>
          <w:b/>
        </w:rPr>
      </w:pPr>
      <w:r w:rsidRPr="00A0152F">
        <w:rPr>
          <w:rFonts w:ascii="Arial" w:hAnsi="Arial" w:cs="Arial"/>
          <w:b/>
        </w:rPr>
        <w:t>L</w:t>
      </w:r>
      <w:r w:rsidR="005C2D58" w:rsidRPr="00A0152F">
        <w:rPr>
          <w:rFonts w:ascii="Arial" w:hAnsi="Arial" w:cs="Arial"/>
          <w:b/>
        </w:rPr>
        <w:t xml:space="preserve"> Safety</w:t>
      </w:r>
    </w:p>
    <w:p w:rsidR="005C2D58" w:rsidRPr="00A0152F" w:rsidRDefault="004C7C19" w:rsidP="000041E7">
      <w:pPr>
        <w:spacing w:after="0"/>
        <w:rPr>
          <w:rFonts w:ascii="Arial" w:hAnsi="Arial" w:cs="Arial"/>
        </w:rPr>
      </w:pPr>
      <w:r w:rsidRPr="00A0152F">
        <w:rPr>
          <w:rFonts w:ascii="Arial" w:hAnsi="Arial" w:cs="Arial"/>
        </w:rPr>
        <w:t xml:space="preserve">1 </w:t>
      </w:r>
      <w:r w:rsidR="005C2D58" w:rsidRPr="00A0152F">
        <w:rPr>
          <w:rFonts w:ascii="Arial" w:hAnsi="Arial" w:cs="Arial"/>
        </w:rPr>
        <w:t xml:space="preserve">Blinding and unblinding </w:t>
      </w:r>
      <w:r w:rsidR="004B08E7" w:rsidRPr="00A0152F">
        <w:rPr>
          <w:rFonts w:ascii="Arial" w:hAnsi="Arial" w:cs="Arial"/>
        </w:rPr>
        <w:t>information</w:t>
      </w:r>
      <w:r w:rsidR="005C2D58" w:rsidRPr="00A0152F">
        <w:rPr>
          <w:rFonts w:ascii="Arial" w:hAnsi="Arial" w:cs="Arial"/>
        </w:rPr>
        <w:t xml:space="preserve"> </w:t>
      </w:r>
    </w:p>
    <w:p w:rsidR="00DC5D44" w:rsidRPr="00A0152F" w:rsidRDefault="00DC5D44" w:rsidP="00756C39">
      <w:pPr>
        <w:spacing w:after="0"/>
        <w:ind w:firstLine="720"/>
        <w:rPr>
          <w:rFonts w:ascii="Arial" w:hAnsi="Arial" w:cs="Arial"/>
          <w:i/>
          <w:sz w:val="18"/>
          <w:szCs w:val="18"/>
        </w:rPr>
      </w:pPr>
      <w:r w:rsidRPr="00A0152F">
        <w:rPr>
          <w:rFonts w:ascii="Arial" w:hAnsi="Arial" w:cs="Arial"/>
          <w:i/>
          <w:sz w:val="18"/>
          <w:szCs w:val="18"/>
        </w:rPr>
        <w:t>Informatie over en procedures voor deblindering</w:t>
      </w:r>
    </w:p>
    <w:p w:rsidR="00453743" w:rsidRPr="00170083" w:rsidRDefault="00453743" w:rsidP="000041E7">
      <w:pPr>
        <w:spacing w:after="0"/>
        <w:rPr>
          <w:rFonts w:ascii="Arial" w:hAnsi="Arial" w:cs="Arial"/>
          <w:lang w:val="nl-NL"/>
        </w:rPr>
      </w:pPr>
      <w:r w:rsidRPr="00170083">
        <w:rPr>
          <w:rFonts w:ascii="Arial" w:hAnsi="Arial" w:cs="Arial"/>
          <w:lang w:val="nl-NL"/>
        </w:rPr>
        <w:t xml:space="preserve">2 Safety </w:t>
      </w:r>
      <w:r w:rsidR="00BE5977" w:rsidRPr="00170083">
        <w:rPr>
          <w:rFonts w:ascii="Arial" w:hAnsi="Arial" w:cs="Arial"/>
          <w:lang w:val="nl-NL"/>
        </w:rPr>
        <w:t>procedures</w:t>
      </w:r>
      <w:r w:rsidR="00434094" w:rsidRPr="00170083">
        <w:rPr>
          <w:rFonts w:ascii="Arial" w:hAnsi="Arial" w:cs="Arial"/>
          <w:lang w:val="nl-NL"/>
        </w:rPr>
        <w:t xml:space="preserve"> </w:t>
      </w:r>
    </w:p>
    <w:p w:rsidR="00FC07B8" w:rsidRPr="005E2241" w:rsidRDefault="00FC07B8" w:rsidP="00756C39">
      <w:pPr>
        <w:spacing w:after="0"/>
        <w:ind w:left="720"/>
        <w:rPr>
          <w:rFonts w:ascii="Arial" w:hAnsi="Arial" w:cs="Arial"/>
          <w:i/>
          <w:sz w:val="20"/>
          <w:szCs w:val="20"/>
        </w:rPr>
      </w:pPr>
      <w:r w:rsidRPr="005E2241">
        <w:rPr>
          <w:rFonts w:ascii="Arial" w:hAnsi="Arial" w:cs="Arial"/>
          <w:i/>
          <w:sz w:val="20"/>
          <w:szCs w:val="20"/>
          <w:lang w:val="nl-NL"/>
        </w:rPr>
        <w:t>Werkwijzen met betrekking tot safety</w:t>
      </w:r>
      <w:r w:rsidR="00215D0E">
        <w:rPr>
          <w:rFonts w:ascii="Arial" w:hAnsi="Arial" w:cs="Arial"/>
          <w:i/>
          <w:sz w:val="20"/>
          <w:szCs w:val="20"/>
          <w:lang w:val="nl-NL"/>
        </w:rPr>
        <w:t>.</w:t>
      </w:r>
      <w:r w:rsidRPr="005E2241">
        <w:rPr>
          <w:rFonts w:ascii="Arial" w:hAnsi="Arial" w:cs="Arial"/>
          <w:i/>
          <w:sz w:val="20"/>
          <w:szCs w:val="20"/>
          <w:lang w:val="nl-NL"/>
        </w:rPr>
        <w:t xml:space="preserve"> </w:t>
      </w:r>
      <w:r w:rsidRPr="005E2241">
        <w:rPr>
          <w:rFonts w:ascii="Arial" w:hAnsi="Arial" w:cs="Arial"/>
          <w:i/>
          <w:sz w:val="20"/>
          <w:szCs w:val="20"/>
        </w:rPr>
        <w:t xml:space="preserve">SAE </w:t>
      </w:r>
      <w:r w:rsidRPr="00760425">
        <w:rPr>
          <w:rFonts w:ascii="Arial" w:hAnsi="Arial" w:cs="Arial"/>
          <w:i/>
          <w:sz w:val="20"/>
          <w:szCs w:val="20"/>
        </w:rPr>
        <w:t xml:space="preserve">meldingen, SAE </w:t>
      </w:r>
      <w:r w:rsidRPr="00170083">
        <w:rPr>
          <w:rFonts w:ascii="Arial" w:hAnsi="Arial" w:cs="Arial"/>
          <w:i/>
          <w:sz w:val="18"/>
          <w:szCs w:val="18"/>
        </w:rPr>
        <w:t>assessments etc.</w:t>
      </w:r>
      <w:r w:rsidR="00760425">
        <w:rPr>
          <w:rFonts w:ascii="Arial" w:hAnsi="Arial" w:cs="Arial"/>
          <w:i/>
          <w:sz w:val="18"/>
          <w:szCs w:val="18"/>
        </w:rPr>
        <w:t xml:space="preserve">, </w:t>
      </w:r>
      <w:r w:rsidR="00760425" w:rsidRPr="00170083">
        <w:rPr>
          <w:rFonts w:ascii="Arial" w:hAnsi="Arial" w:cs="Arial"/>
          <w:i/>
          <w:sz w:val="18"/>
          <w:szCs w:val="18"/>
        </w:rPr>
        <w:t>SAE reporting instructions</w:t>
      </w:r>
    </w:p>
    <w:p w:rsidR="004B08E7" w:rsidRPr="00453743" w:rsidRDefault="00434094" w:rsidP="00B33E13">
      <w:pPr>
        <w:spacing w:after="0"/>
        <w:rPr>
          <w:rFonts w:ascii="Arial" w:hAnsi="Arial" w:cs="Arial"/>
        </w:rPr>
      </w:pPr>
      <w:r>
        <w:rPr>
          <w:rFonts w:ascii="Arial" w:hAnsi="Arial" w:cs="Arial"/>
        </w:rPr>
        <w:t>3</w:t>
      </w:r>
      <w:r w:rsidR="004B08E7" w:rsidRPr="004B08E7">
        <w:rPr>
          <w:rFonts w:ascii="Arial" w:hAnsi="Arial" w:cs="Arial"/>
        </w:rPr>
        <w:t xml:space="preserve"> </w:t>
      </w:r>
      <w:r w:rsidR="004B08E7">
        <w:rPr>
          <w:rFonts w:ascii="Arial" w:hAnsi="Arial" w:cs="Arial"/>
        </w:rPr>
        <w:t>SAE/SUSAR</w:t>
      </w:r>
    </w:p>
    <w:p w:rsidR="00B33E13" w:rsidRDefault="00411A81" w:rsidP="00B33E13">
      <w:pPr>
        <w:spacing w:after="0"/>
        <w:rPr>
          <w:rFonts w:ascii="Arial" w:hAnsi="Arial" w:cs="Arial"/>
          <w:sz w:val="18"/>
          <w:szCs w:val="18"/>
        </w:rPr>
      </w:pPr>
      <w:r w:rsidRPr="00453743">
        <w:rPr>
          <w:rFonts w:ascii="Arial" w:hAnsi="Arial" w:cs="Arial"/>
        </w:rPr>
        <w:tab/>
      </w:r>
      <w:r w:rsidR="00434094">
        <w:rPr>
          <w:rFonts w:ascii="Arial" w:hAnsi="Arial" w:cs="Arial"/>
        </w:rPr>
        <w:t>3</w:t>
      </w:r>
      <w:r w:rsidR="00C809BB" w:rsidRPr="00453743">
        <w:rPr>
          <w:rFonts w:ascii="Arial" w:hAnsi="Arial" w:cs="Arial"/>
        </w:rPr>
        <w:t xml:space="preserve">.1 </w:t>
      </w:r>
      <w:r w:rsidR="00434094">
        <w:rPr>
          <w:rFonts w:ascii="Arial" w:hAnsi="Arial" w:cs="Arial"/>
        </w:rPr>
        <w:t xml:space="preserve">SAE form template and instructions </w:t>
      </w:r>
    </w:p>
    <w:p w:rsidR="00760425" w:rsidRPr="009C1467" w:rsidRDefault="00760425" w:rsidP="00B33E13">
      <w:pPr>
        <w:spacing w:after="0"/>
        <w:rPr>
          <w:rFonts w:ascii="Arial" w:hAnsi="Arial" w:cs="Arial"/>
          <w:i/>
          <w:sz w:val="18"/>
          <w:szCs w:val="18"/>
          <w:lang w:val="nl-NL"/>
        </w:rPr>
      </w:pPr>
      <w:r>
        <w:rPr>
          <w:rFonts w:ascii="Arial" w:hAnsi="Arial" w:cs="Arial"/>
          <w:sz w:val="18"/>
          <w:szCs w:val="18"/>
        </w:rPr>
        <w:tab/>
      </w:r>
      <w:r w:rsidR="00756C39">
        <w:rPr>
          <w:rFonts w:ascii="Arial" w:hAnsi="Arial" w:cs="Arial"/>
          <w:sz w:val="18"/>
          <w:szCs w:val="18"/>
        </w:rPr>
        <w:tab/>
      </w:r>
      <w:r w:rsidRPr="009C1467">
        <w:rPr>
          <w:rFonts w:ascii="Arial" w:hAnsi="Arial" w:cs="Arial"/>
          <w:i/>
          <w:sz w:val="18"/>
          <w:szCs w:val="18"/>
          <w:lang w:val="nl-NL"/>
        </w:rPr>
        <w:t>Ingevulde SAE meldingen archiveren in hoofdstuk E</w:t>
      </w:r>
    </w:p>
    <w:p w:rsidR="00434094" w:rsidRDefault="00434094" w:rsidP="00434094">
      <w:pPr>
        <w:spacing w:after="0"/>
        <w:ind w:left="720"/>
        <w:rPr>
          <w:rFonts w:ascii="Arial" w:hAnsi="Arial" w:cs="Arial"/>
        </w:rPr>
      </w:pPr>
      <w:r>
        <w:rPr>
          <w:rFonts w:ascii="Arial" w:hAnsi="Arial" w:cs="Arial"/>
        </w:rPr>
        <w:t>3.2 SUSAR reports</w:t>
      </w:r>
    </w:p>
    <w:p w:rsidR="00434094" w:rsidRDefault="00434094" w:rsidP="00434094">
      <w:pPr>
        <w:spacing w:after="0"/>
        <w:ind w:left="720"/>
        <w:rPr>
          <w:rFonts w:ascii="Arial" w:hAnsi="Arial" w:cs="Arial"/>
        </w:rPr>
      </w:pPr>
      <w:r>
        <w:rPr>
          <w:rFonts w:ascii="Arial" w:hAnsi="Arial" w:cs="Arial"/>
        </w:rPr>
        <w:t>3</w:t>
      </w:r>
      <w:r w:rsidRPr="00453743">
        <w:rPr>
          <w:rFonts w:ascii="Arial" w:hAnsi="Arial" w:cs="Arial"/>
        </w:rPr>
        <w:t>.1 SUSAR line listings</w:t>
      </w:r>
    </w:p>
    <w:p w:rsidR="00B33E13" w:rsidRDefault="00411A81" w:rsidP="00940F46">
      <w:pPr>
        <w:spacing w:after="0"/>
        <w:rPr>
          <w:rFonts w:ascii="Arial" w:hAnsi="Arial" w:cs="Arial"/>
        </w:rPr>
      </w:pPr>
      <w:r w:rsidRPr="0060748D">
        <w:rPr>
          <w:rFonts w:ascii="Arial" w:hAnsi="Arial" w:cs="Arial"/>
        </w:rPr>
        <w:tab/>
      </w:r>
      <w:r w:rsidR="00434094" w:rsidRPr="0060748D">
        <w:rPr>
          <w:rFonts w:ascii="Arial" w:hAnsi="Arial" w:cs="Arial"/>
        </w:rPr>
        <w:t>3</w:t>
      </w:r>
      <w:r w:rsidR="00C809BB" w:rsidRPr="00453743">
        <w:rPr>
          <w:rFonts w:ascii="Arial" w:hAnsi="Arial" w:cs="Arial"/>
        </w:rPr>
        <w:t xml:space="preserve">.3 </w:t>
      </w:r>
      <w:r w:rsidR="00B33E13" w:rsidRPr="00453743">
        <w:rPr>
          <w:rFonts w:ascii="Arial" w:hAnsi="Arial" w:cs="Arial"/>
        </w:rPr>
        <w:t>Safety letters</w:t>
      </w:r>
    </w:p>
    <w:p w:rsidR="00CC5177" w:rsidRPr="00372EF9" w:rsidRDefault="00CC5177" w:rsidP="000041E7">
      <w:pPr>
        <w:spacing w:after="0"/>
        <w:rPr>
          <w:rFonts w:ascii="Arial" w:hAnsi="Arial" w:cs="Arial"/>
          <w:b/>
        </w:rPr>
      </w:pPr>
    </w:p>
    <w:p w:rsidR="00865D8D" w:rsidRPr="0060748D" w:rsidRDefault="00434094" w:rsidP="000041E7">
      <w:pPr>
        <w:spacing w:after="0"/>
        <w:rPr>
          <w:rFonts w:ascii="Arial" w:hAnsi="Arial" w:cs="Arial"/>
          <w:b/>
          <w:lang w:val="nl-NL"/>
        </w:rPr>
      </w:pPr>
      <w:r w:rsidRPr="0060748D">
        <w:rPr>
          <w:rFonts w:ascii="Arial" w:hAnsi="Arial" w:cs="Arial"/>
          <w:b/>
          <w:lang w:val="nl-NL"/>
        </w:rPr>
        <w:t>M</w:t>
      </w:r>
      <w:r w:rsidR="00694689" w:rsidRPr="0060748D">
        <w:rPr>
          <w:rFonts w:ascii="Arial" w:hAnsi="Arial" w:cs="Arial"/>
          <w:b/>
          <w:lang w:val="nl-NL"/>
        </w:rPr>
        <w:t xml:space="preserve"> </w:t>
      </w:r>
      <w:r w:rsidRPr="0060748D">
        <w:rPr>
          <w:rFonts w:ascii="Arial" w:hAnsi="Arial" w:cs="Arial"/>
          <w:b/>
          <w:lang w:val="nl-NL"/>
        </w:rPr>
        <w:t>M</w:t>
      </w:r>
      <w:r w:rsidR="00694689" w:rsidRPr="0060748D">
        <w:rPr>
          <w:rFonts w:ascii="Arial" w:hAnsi="Arial" w:cs="Arial"/>
          <w:b/>
          <w:lang w:val="nl-NL"/>
        </w:rPr>
        <w:t>onitoring</w:t>
      </w:r>
    </w:p>
    <w:p w:rsidR="00760425" w:rsidRPr="00170083" w:rsidRDefault="00434094" w:rsidP="00434094">
      <w:pPr>
        <w:spacing w:after="0"/>
        <w:rPr>
          <w:rFonts w:ascii="Arial" w:hAnsi="Arial" w:cs="Arial"/>
          <w:sz w:val="18"/>
          <w:szCs w:val="18"/>
          <w:lang w:val="nl-NL"/>
        </w:rPr>
      </w:pPr>
      <w:r w:rsidRPr="00170083">
        <w:rPr>
          <w:rFonts w:ascii="Arial" w:hAnsi="Arial" w:cs="Arial"/>
          <w:lang w:val="nl-NL"/>
        </w:rPr>
        <w:t xml:space="preserve">1 Monitor visit log </w:t>
      </w:r>
    </w:p>
    <w:p w:rsidR="00434094" w:rsidRPr="009C1467" w:rsidRDefault="00760425" w:rsidP="00756C39">
      <w:pPr>
        <w:spacing w:after="0"/>
        <w:ind w:firstLine="720"/>
        <w:rPr>
          <w:rFonts w:ascii="Arial" w:hAnsi="Arial" w:cs="Arial"/>
          <w:i/>
          <w:sz w:val="18"/>
          <w:szCs w:val="18"/>
          <w:lang w:val="nl-NL"/>
        </w:rPr>
      </w:pPr>
      <w:r w:rsidRPr="009C1467">
        <w:rPr>
          <w:rFonts w:ascii="Arial" w:hAnsi="Arial" w:cs="Arial"/>
          <w:i/>
          <w:sz w:val="18"/>
          <w:szCs w:val="18"/>
          <w:lang w:val="nl-NL"/>
        </w:rPr>
        <w:t>Ten behoeve van registreren van monitorbezoeken</w:t>
      </w:r>
    </w:p>
    <w:p w:rsidR="00434094" w:rsidRDefault="00434094" w:rsidP="000041E7">
      <w:pPr>
        <w:spacing w:after="0"/>
        <w:rPr>
          <w:rFonts w:ascii="Arial" w:hAnsi="Arial" w:cs="Arial"/>
          <w:sz w:val="18"/>
          <w:szCs w:val="18"/>
        </w:rPr>
      </w:pPr>
      <w:r w:rsidRPr="0060748D">
        <w:rPr>
          <w:rFonts w:ascii="Arial" w:hAnsi="Arial" w:cs="Arial"/>
        </w:rPr>
        <w:t xml:space="preserve">2 </w:t>
      </w:r>
      <w:r w:rsidRPr="00434094">
        <w:rPr>
          <w:rFonts w:ascii="Arial" w:hAnsi="Arial" w:cs="Arial"/>
        </w:rPr>
        <w:t>Initiation</w:t>
      </w:r>
      <w:r>
        <w:rPr>
          <w:rFonts w:ascii="Arial" w:hAnsi="Arial" w:cs="Arial"/>
        </w:rPr>
        <w:t xml:space="preserve">/activation </w:t>
      </w:r>
      <w:r w:rsidRPr="0013754D">
        <w:rPr>
          <w:rFonts w:ascii="Arial" w:hAnsi="Arial" w:cs="Arial"/>
          <w:sz w:val="18"/>
          <w:szCs w:val="18"/>
        </w:rPr>
        <w:t>(attendance logs, activation notification etc.)</w:t>
      </w:r>
    </w:p>
    <w:p w:rsidR="00193142" w:rsidRPr="009C1467" w:rsidRDefault="00193142" w:rsidP="00756C39">
      <w:pPr>
        <w:spacing w:after="0"/>
        <w:ind w:firstLine="720"/>
        <w:rPr>
          <w:rFonts w:ascii="Arial" w:hAnsi="Arial" w:cs="Arial"/>
          <w:i/>
          <w:sz w:val="18"/>
          <w:szCs w:val="18"/>
        </w:rPr>
      </w:pPr>
      <w:r w:rsidRPr="009C1467">
        <w:rPr>
          <w:rFonts w:ascii="Arial" w:hAnsi="Arial" w:cs="Arial"/>
          <w:i/>
          <w:sz w:val="18"/>
          <w:szCs w:val="18"/>
        </w:rPr>
        <w:t xml:space="preserve">In het geval van (attendance logs van) investigator meetings: </w:t>
      </w:r>
      <w:r w:rsidRPr="009C1467">
        <w:rPr>
          <w:rFonts w:ascii="Arial" w:hAnsi="Arial" w:cs="Arial"/>
          <w:b/>
          <w:i/>
          <w:sz w:val="18"/>
          <w:szCs w:val="18"/>
        </w:rPr>
        <w:t>B4</w:t>
      </w:r>
      <w:r w:rsidRPr="009C1467">
        <w:rPr>
          <w:rFonts w:ascii="Arial" w:hAnsi="Arial" w:cs="Arial"/>
          <w:i/>
          <w:sz w:val="18"/>
          <w:szCs w:val="18"/>
        </w:rPr>
        <w:t>-Site Staff-Training records</w:t>
      </w:r>
    </w:p>
    <w:p w:rsidR="00434094" w:rsidRDefault="00434094" w:rsidP="00434094">
      <w:pPr>
        <w:spacing w:after="0"/>
        <w:rPr>
          <w:rFonts w:ascii="Arial" w:hAnsi="Arial" w:cs="Arial"/>
          <w:sz w:val="18"/>
          <w:szCs w:val="18"/>
        </w:rPr>
      </w:pPr>
      <w:r>
        <w:rPr>
          <w:rFonts w:ascii="Arial" w:hAnsi="Arial" w:cs="Arial"/>
        </w:rPr>
        <w:t>3 Follow up letters and/or visit reports</w:t>
      </w:r>
      <w:r w:rsidRPr="00BA0DEB">
        <w:rPr>
          <w:rFonts w:ascii="Arial" w:hAnsi="Arial" w:cs="Arial"/>
          <w:sz w:val="18"/>
          <w:szCs w:val="18"/>
        </w:rPr>
        <w:t xml:space="preserve"> </w:t>
      </w:r>
    </w:p>
    <w:p w:rsidR="00861717" w:rsidRPr="0060748D" w:rsidRDefault="00434094" w:rsidP="000041E7">
      <w:pPr>
        <w:spacing w:after="0"/>
        <w:rPr>
          <w:rFonts w:ascii="Arial" w:hAnsi="Arial" w:cs="Arial"/>
          <w:sz w:val="18"/>
          <w:szCs w:val="18"/>
          <w:lang w:val="nl-NL"/>
        </w:rPr>
      </w:pPr>
      <w:r w:rsidRPr="00434094">
        <w:rPr>
          <w:rFonts w:ascii="Arial" w:hAnsi="Arial" w:cs="Arial"/>
          <w:lang w:val="nl-NL"/>
        </w:rPr>
        <w:t xml:space="preserve">4 </w:t>
      </w:r>
      <w:r w:rsidRPr="0060748D">
        <w:rPr>
          <w:rFonts w:ascii="Arial" w:hAnsi="Arial" w:cs="Arial"/>
          <w:lang w:val="nl-NL"/>
        </w:rPr>
        <w:t xml:space="preserve">Other monitoring documents </w:t>
      </w:r>
    </w:p>
    <w:p w:rsidR="00426799" w:rsidRPr="0060748D" w:rsidRDefault="00426799" w:rsidP="000041E7">
      <w:pPr>
        <w:spacing w:after="0"/>
        <w:rPr>
          <w:rFonts w:ascii="Arial" w:hAnsi="Arial" w:cs="Arial"/>
          <w:highlight w:val="yellow"/>
          <w:lang w:val="nl-NL"/>
        </w:rPr>
      </w:pPr>
    </w:p>
    <w:p w:rsidR="00156594" w:rsidRDefault="00156594">
      <w:pPr>
        <w:rPr>
          <w:rFonts w:ascii="Arial" w:hAnsi="Arial" w:cs="Arial"/>
          <w:b/>
          <w:lang w:val="nl-NL"/>
        </w:rPr>
      </w:pPr>
      <w:r>
        <w:rPr>
          <w:rFonts w:ascii="Arial" w:hAnsi="Arial" w:cs="Arial"/>
          <w:b/>
          <w:lang w:val="nl-NL"/>
        </w:rPr>
        <w:br w:type="page"/>
      </w:r>
    </w:p>
    <w:p w:rsidR="006E600A" w:rsidRPr="00CE6540" w:rsidRDefault="00434094" w:rsidP="000041E7">
      <w:pPr>
        <w:spacing w:after="0"/>
        <w:rPr>
          <w:rFonts w:ascii="Arial" w:hAnsi="Arial" w:cs="Arial"/>
          <w:b/>
          <w:lang w:val="nl-NL"/>
        </w:rPr>
      </w:pPr>
      <w:bookmarkStart w:id="0" w:name="_GoBack"/>
      <w:bookmarkEnd w:id="0"/>
      <w:r>
        <w:rPr>
          <w:rFonts w:ascii="Arial" w:hAnsi="Arial" w:cs="Arial"/>
          <w:b/>
          <w:lang w:val="nl-NL"/>
        </w:rPr>
        <w:lastRenderedPageBreak/>
        <w:t>N</w:t>
      </w:r>
      <w:r w:rsidR="000041E7" w:rsidRPr="00CE6540">
        <w:rPr>
          <w:rFonts w:ascii="Arial" w:hAnsi="Arial" w:cs="Arial"/>
          <w:b/>
          <w:lang w:val="nl-NL"/>
        </w:rPr>
        <w:t xml:space="preserve"> Insurance</w:t>
      </w:r>
    </w:p>
    <w:p w:rsidR="008D5AF1" w:rsidRPr="00B921C2" w:rsidRDefault="002112A8" w:rsidP="00B921C2">
      <w:pPr>
        <w:spacing w:after="0"/>
        <w:rPr>
          <w:rFonts w:ascii="Arial" w:hAnsi="Arial" w:cs="Arial"/>
          <w:sz w:val="18"/>
          <w:szCs w:val="18"/>
          <w:lang w:val="nl-NL"/>
        </w:rPr>
      </w:pPr>
      <w:r w:rsidRPr="00B921C2">
        <w:rPr>
          <w:rFonts w:ascii="Arial" w:hAnsi="Arial" w:cs="Arial"/>
          <w:sz w:val="18"/>
          <w:szCs w:val="18"/>
          <w:lang w:val="nl-NL"/>
        </w:rPr>
        <w:t>Verzekering t</w:t>
      </w:r>
      <w:r w:rsidR="008D5AF1" w:rsidRPr="00B921C2">
        <w:rPr>
          <w:rFonts w:ascii="Arial" w:hAnsi="Arial" w:cs="Arial"/>
          <w:sz w:val="18"/>
          <w:szCs w:val="18"/>
          <w:lang w:val="nl-NL"/>
        </w:rPr>
        <w:t xml:space="preserve">en behoeve van de proefpersonen (WMO verzekering), </w:t>
      </w:r>
      <w:r w:rsidR="00510C2B" w:rsidRPr="00B921C2">
        <w:rPr>
          <w:rFonts w:ascii="Arial" w:hAnsi="Arial" w:cs="Arial"/>
          <w:sz w:val="18"/>
          <w:szCs w:val="18"/>
          <w:lang w:val="nl-NL"/>
        </w:rPr>
        <w:t>of verklaring proefpersonenverzekering,</w:t>
      </w:r>
      <w:r w:rsidR="00B921C2">
        <w:rPr>
          <w:rFonts w:ascii="Arial" w:hAnsi="Arial" w:cs="Arial"/>
          <w:sz w:val="18"/>
          <w:szCs w:val="18"/>
          <w:lang w:val="nl-NL"/>
        </w:rPr>
        <w:t xml:space="preserve"> </w:t>
      </w:r>
      <w:r w:rsidR="008D5AF1" w:rsidRPr="00B921C2">
        <w:rPr>
          <w:rFonts w:ascii="Arial" w:hAnsi="Arial" w:cs="Arial"/>
          <w:sz w:val="18"/>
          <w:szCs w:val="18"/>
          <w:lang w:val="nl-NL"/>
        </w:rPr>
        <w:t xml:space="preserve">of bewijs van vrijstelling daarvan, en </w:t>
      </w:r>
      <w:r w:rsidR="00AB6D32" w:rsidRPr="00B921C2">
        <w:rPr>
          <w:rFonts w:ascii="Arial" w:hAnsi="Arial" w:cs="Arial"/>
          <w:sz w:val="18"/>
          <w:szCs w:val="18"/>
          <w:lang w:val="nl-NL"/>
        </w:rPr>
        <w:t>dekking/</w:t>
      </w:r>
      <w:r w:rsidR="008D5AF1" w:rsidRPr="00B921C2">
        <w:rPr>
          <w:rFonts w:ascii="Arial" w:hAnsi="Arial" w:cs="Arial"/>
          <w:sz w:val="18"/>
          <w:szCs w:val="18"/>
          <w:lang w:val="nl-NL"/>
        </w:rPr>
        <w:t xml:space="preserve">verzekering aansprakelijkheid </w:t>
      </w:r>
      <w:r w:rsidR="00AB6D32" w:rsidRPr="00B921C2">
        <w:rPr>
          <w:rFonts w:ascii="Arial" w:hAnsi="Arial" w:cs="Arial"/>
          <w:sz w:val="18"/>
          <w:szCs w:val="18"/>
          <w:lang w:val="nl-NL"/>
        </w:rPr>
        <w:t xml:space="preserve">van de </w:t>
      </w:r>
      <w:r w:rsidR="008D5AF1" w:rsidRPr="00B921C2">
        <w:rPr>
          <w:rFonts w:ascii="Arial" w:hAnsi="Arial" w:cs="Arial"/>
          <w:sz w:val="18"/>
          <w:szCs w:val="18"/>
          <w:lang w:val="nl-NL"/>
        </w:rPr>
        <w:t>uitvoerder</w:t>
      </w:r>
    </w:p>
    <w:p w:rsidR="000041E7" w:rsidRDefault="004C7C19" w:rsidP="000041E7">
      <w:pPr>
        <w:spacing w:after="0"/>
        <w:rPr>
          <w:rFonts w:ascii="Arial" w:hAnsi="Arial" w:cs="Arial"/>
        </w:rPr>
      </w:pPr>
      <w:r w:rsidRPr="00861717">
        <w:rPr>
          <w:rFonts w:ascii="Arial" w:hAnsi="Arial" w:cs="Arial"/>
        </w:rPr>
        <w:t xml:space="preserve">1 </w:t>
      </w:r>
      <w:r w:rsidR="000041E7" w:rsidRPr="00861717">
        <w:rPr>
          <w:rFonts w:ascii="Arial" w:hAnsi="Arial" w:cs="Arial"/>
        </w:rPr>
        <w:t>Insurance certificates</w:t>
      </w:r>
    </w:p>
    <w:p w:rsidR="00F16354" w:rsidRDefault="008D5AF1" w:rsidP="00756C39">
      <w:pPr>
        <w:spacing w:after="0"/>
        <w:ind w:firstLine="720"/>
        <w:rPr>
          <w:rFonts w:ascii="Arial" w:hAnsi="Arial" w:cs="Arial"/>
          <w:i/>
          <w:sz w:val="20"/>
          <w:szCs w:val="20"/>
        </w:rPr>
      </w:pPr>
      <w:r w:rsidRPr="005E2241">
        <w:rPr>
          <w:rFonts w:ascii="Arial" w:hAnsi="Arial" w:cs="Arial"/>
          <w:i/>
          <w:sz w:val="20"/>
          <w:szCs w:val="20"/>
        </w:rPr>
        <w:t>Verzekeringscertificat</w:t>
      </w:r>
      <w:r w:rsidR="00AB6D32" w:rsidRPr="005E2241">
        <w:rPr>
          <w:rFonts w:ascii="Arial" w:hAnsi="Arial" w:cs="Arial"/>
          <w:i/>
          <w:sz w:val="20"/>
          <w:szCs w:val="20"/>
        </w:rPr>
        <w:t>en</w:t>
      </w:r>
    </w:p>
    <w:p w:rsidR="008D29EE" w:rsidRDefault="008D29EE" w:rsidP="000041E7">
      <w:pPr>
        <w:spacing w:after="0"/>
        <w:rPr>
          <w:rFonts w:ascii="Arial" w:hAnsi="Arial" w:cs="Arial"/>
          <w:i/>
          <w:sz w:val="20"/>
          <w:szCs w:val="20"/>
        </w:rPr>
      </w:pPr>
    </w:p>
    <w:p w:rsidR="009C1467" w:rsidRPr="00F16354" w:rsidRDefault="009C1467" w:rsidP="000041E7">
      <w:pPr>
        <w:spacing w:after="0"/>
        <w:rPr>
          <w:rFonts w:ascii="Arial" w:hAnsi="Arial" w:cs="Arial"/>
          <w:i/>
          <w:sz w:val="20"/>
          <w:szCs w:val="20"/>
        </w:rPr>
      </w:pPr>
    </w:p>
    <w:p w:rsidR="000041E7" w:rsidRPr="0060748D" w:rsidRDefault="00434094" w:rsidP="000041E7">
      <w:pPr>
        <w:spacing w:after="0"/>
        <w:rPr>
          <w:rFonts w:ascii="Arial" w:hAnsi="Arial" w:cs="Arial"/>
          <w:b/>
        </w:rPr>
      </w:pPr>
      <w:r w:rsidRPr="0060748D">
        <w:rPr>
          <w:rFonts w:ascii="Arial" w:hAnsi="Arial" w:cs="Arial"/>
          <w:b/>
        </w:rPr>
        <w:t>O</w:t>
      </w:r>
      <w:r w:rsidR="006E600A" w:rsidRPr="0060748D">
        <w:rPr>
          <w:rFonts w:ascii="Arial" w:hAnsi="Arial" w:cs="Arial"/>
          <w:b/>
        </w:rPr>
        <w:t xml:space="preserve"> </w:t>
      </w:r>
      <w:r w:rsidRPr="00570AF8">
        <w:rPr>
          <w:rFonts w:ascii="Arial" w:hAnsi="Arial" w:cs="Arial"/>
          <w:b/>
        </w:rPr>
        <w:t>Audits and Inspections</w:t>
      </w:r>
    </w:p>
    <w:p w:rsidR="00E47C6F" w:rsidRPr="0060748D" w:rsidRDefault="004C7C19" w:rsidP="00E47C6F">
      <w:pPr>
        <w:spacing w:after="0"/>
        <w:rPr>
          <w:rFonts w:ascii="Arial" w:hAnsi="Arial" w:cs="Arial"/>
        </w:rPr>
      </w:pPr>
      <w:r w:rsidRPr="0060748D">
        <w:rPr>
          <w:rFonts w:ascii="Arial" w:hAnsi="Arial" w:cs="Arial"/>
        </w:rPr>
        <w:t xml:space="preserve">1 </w:t>
      </w:r>
      <w:r w:rsidR="00C60651" w:rsidRPr="0060748D">
        <w:rPr>
          <w:rFonts w:ascii="Arial" w:hAnsi="Arial" w:cs="Arial"/>
        </w:rPr>
        <w:t>Audit documents</w:t>
      </w:r>
    </w:p>
    <w:p w:rsidR="00423989" w:rsidRPr="0060748D" w:rsidRDefault="004C7C19" w:rsidP="00E47C6F">
      <w:pPr>
        <w:spacing w:after="0"/>
        <w:rPr>
          <w:rFonts w:ascii="Arial" w:hAnsi="Arial" w:cs="Arial"/>
        </w:rPr>
      </w:pPr>
      <w:r w:rsidRPr="0060748D">
        <w:rPr>
          <w:rFonts w:ascii="Arial" w:hAnsi="Arial" w:cs="Arial"/>
        </w:rPr>
        <w:t xml:space="preserve">2 </w:t>
      </w:r>
      <w:r w:rsidR="00C60651" w:rsidRPr="0060748D">
        <w:rPr>
          <w:rFonts w:ascii="Arial" w:hAnsi="Arial" w:cs="Arial"/>
        </w:rPr>
        <w:t>Inspection documents</w:t>
      </w:r>
    </w:p>
    <w:p w:rsidR="00411A81" w:rsidRPr="0060748D" w:rsidRDefault="00411A81" w:rsidP="00411A81">
      <w:pPr>
        <w:spacing w:after="0"/>
        <w:rPr>
          <w:rFonts w:ascii="Arial" w:hAnsi="Arial" w:cs="Arial"/>
          <w:b/>
        </w:rPr>
      </w:pPr>
    </w:p>
    <w:p w:rsidR="000041E7" w:rsidRPr="0060748D" w:rsidRDefault="000041E7" w:rsidP="000041E7">
      <w:pPr>
        <w:spacing w:after="0"/>
        <w:rPr>
          <w:rFonts w:ascii="Arial" w:hAnsi="Arial" w:cs="Arial"/>
        </w:rPr>
      </w:pPr>
    </w:p>
    <w:p w:rsidR="00AB0D1E" w:rsidRDefault="008421AC" w:rsidP="000041E7">
      <w:pPr>
        <w:spacing w:after="0"/>
        <w:rPr>
          <w:rFonts w:ascii="Arial" w:hAnsi="Arial" w:cs="Arial"/>
          <w:b/>
        </w:rPr>
      </w:pPr>
      <w:r w:rsidRPr="00861717">
        <w:rPr>
          <w:rFonts w:ascii="Arial" w:hAnsi="Arial" w:cs="Arial"/>
          <w:b/>
        </w:rPr>
        <w:t>Z General c</w:t>
      </w:r>
      <w:r w:rsidR="000041E7" w:rsidRPr="00861717">
        <w:rPr>
          <w:rFonts w:ascii="Arial" w:hAnsi="Arial" w:cs="Arial"/>
          <w:b/>
        </w:rPr>
        <w:t>orrespondence</w:t>
      </w:r>
      <w:r w:rsidR="00423989" w:rsidRPr="00861717">
        <w:rPr>
          <w:rFonts w:ascii="Arial" w:hAnsi="Arial" w:cs="Arial"/>
          <w:b/>
        </w:rPr>
        <w:t xml:space="preserve"> and other relevant documentation</w:t>
      </w:r>
    </w:p>
    <w:p w:rsidR="00687E74" w:rsidRPr="00687E74" w:rsidRDefault="00687E74" w:rsidP="000041E7">
      <w:pPr>
        <w:spacing w:after="0"/>
        <w:rPr>
          <w:rFonts w:ascii="Arial" w:hAnsi="Arial" w:cs="Arial"/>
        </w:rPr>
      </w:pPr>
    </w:p>
    <w:sectPr w:rsidR="00687E74" w:rsidRPr="00687E74">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918" w:rsidRDefault="006C0918" w:rsidP="00A4251A">
      <w:pPr>
        <w:spacing w:after="0" w:line="240" w:lineRule="auto"/>
      </w:pPr>
      <w:r>
        <w:separator/>
      </w:r>
    </w:p>
  </w:endnote>
  <w:endnote w:type="continuationSeparator" w:id="0">
    <w:p w:rsidR="006C0918" w:rsidRDefault="006C0918" w:rsidP="00A42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51A" w:rsidRPr="00A4251A" w:rsidRDefault="00505DB8">
    <w:pPr>
      <w:pStyle w:val="Footer"/>
      <w:rPr>
        <w:lang w:val="nl-NL"/>
      </w:rPr>
    </w:pPr>
    <w:r>
      <w:rPr>
        <w:lang w:val="nl-NL"/>
      </w:rPr>
      <w:t>I</w:t>
    </w:r>
    <w:r w:rsidR="00A4251A" w:rsidRPr="00A4251A">
      <w:rPr>
        <w:lang w:val="nl-NL"/>
      </w:rPr>
      <w:t xml:space="preserve">F-Toelichting op gebruik </w:t>
    </w:r>
    <w:r w:rsidR="00A4251A">
      <w:ptab w:relativeTo="margin" w:alignment="center" w:leader="none"/>
    </w:r>
    <w:r w:rsidR="00156594" w:rsidRPr="00156594">
      <w:rPr>
        <w:lang w:val="nl-NL"/>
      </w:rPr>
      <w:t>HD</w:t>
    </w:r>
    <w:r>
      <w:rPr>
        <w:lang w:val="nl-NL"/>
      </w:rPr>
      <w:t>C_IF</w:t>
    </w:r>
    <w:r w:rsidR="00A4251A" w:rsidRPr="00A4251A">
      <w:rPr>
        <w:lang w:val="nl-NL"/>
      </w:rPr>
      <w:t xml:space="preserve"> v</w:t>
    </w:r>
    <w:r w:rsidR="00156594">
      <w:rPr>
        <w:lang w:val="nl-NL"/>
      </w:rPr>
      <w:t>3</w:t>
    </w:r>
    <w:r w:rsidR="00A4251A" w:rsidRPr="00A4251A">
      <w:rPr>
        <w:lang w:val="nl-NL"/>
      </w:rPr>
      <w:t xml:space="preserve"> </w:t>
    </w:r>
    <w:r w:rsidR="00156594">
      <w:rPr>
        <w:lang w:val="nl-NL"/>
      </w:rPr>
      <w:t>29JAN2019</w:t>
    </w:r>
    <w:r w:rsidR="00A4251A">
      <w:ptab w:relativeTo="margin" w:alignment="right" w:leader="none"/>
    </w:r>
    <w:r w:rsidR="00A4251A">
      <w:fldChar w:fldCharType="begin"/>
    </w:r>
    <w:r w:rsidR="00A4251A" w:rsidRPr="00A4251A">
      <w:rPr>
        <w:lang w:val="nl-NL"/>
      </w:rPr>
      <w:instrText xml:space="preserve"> PAGE   \* MERGEFORMAT </w:instrText>
    </w:r>
    <w:r w:rsidR="00A4251A">
      <w:fldChar w:fldCharType="separate"/>
    </w:r>
    <w:r w:rsidR="00156594">
      <w:rPr>
        <w:noProof/>
        <w:lang w:val="nl-NL"/>
      </w:rPr>
      <w:t>7</w:t>
    </w:r>
    <w:r w:rsidR="00A4251A">
      <w:fldChar w:fldCharType="end"/>
    </w:r>
    <w:r w:rsidR="00A4251A" w:rsidRPr="00A4251A">
      <w:rPr>
        <w:lang w:val="nl-NL"/>
      </w:rPr>
      <w:t>/</w:t>
    </w:r>
    <w:r w:rsidR="00A4251A">
      <w:rPr>
        <w:lang w:val="nl-NL"/>
      </w:rPr>
      <w:fldChar w:fldCharType="begin"/>
    </w:r>
    <w:r w:rsidR="00A4251A">
      <w:rPr>
        <w:lang w:val="nl-NL"/>
      </w:rPr>
      <w:instrText xml:space="preserve"> NUMPAGES   \* MERGEFORMAT </w:instrText>
    </w:r>
    <w:r w:rsidR="00A4251A">
      <w:rPr>
        <w:lang w:val="nl-NL"/>
      </w:rPr>
      <w:fldChar w:fldCharType="separate"/>
    </w:r>
    <w:r w:rsidR="00156594">
      <w:rPr>
        <w:noProof/>
        <w:lang w:val="nl-NL"/>
      </w:rPr>
      <w:t>7</w:t>
    </w:r>
    <w:r w:rsidR="00A4251A">
      <w:rPr>
        <w:lang w:val="nl-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918" w:rsidRDefault="006C0918" w:rsidP="00A4251A">
      <w:pPr>
        <w:spacing w:after="0" w:line="240" w:lineRule="auto"/>
      </w:pPr>
      <w:r>
        <w:separator/>
      </w:r>
    </w:p>
  </w:footnote>
  <w:footnote w:type="continuationSeparator" w:id="0">
    <w:p w:rsidR="006C0918" w:rsidRDefault="006C0918" w:rsidP="00A425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003"/>
    <w:multiLevelType w:val="multilevel"/>
    <w:tmpl w:val="D96CA38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3632CC6"/>
    <w:multiLevelType w:val="multilevel"/>
    <w:tmpl w:val="510A630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7F20E4B"/>
    <w:multiLevelType w:val="hybridMultilevel"/>
    <w:tmpl w:val="66B6E65A"/>
    <w:lvl w:ilvl="0" w:tplc="C7EAE43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86661"/>
    <w:multiLevelType w:val="hybridMultilevel"/>
    <w:tmpl w:val="23E8C3A4"/>
    <w:lvl w:ilvl="0" w:tplc="FA647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F44BB"/>
    <w:multiLevelType w:val="hybridMultilevel"/>
    <w:tmpl w:val="48C642D0"/>
    <w:lvl w:ilvl="0" w:tplc="F9607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D55EF8"/>
    <w:multiLevelType w:val="multilevel"/>
    <w:tmpl w:val="510A630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6BF03269"/>
    <w:multiLevelType w:val="multilevel"/>
    <w:tmpl w:val="510A630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752A2EE0"/>
    <w:multiLevelType w:val="multilevel"/>
    <w:tmpl w:val="F79CBC1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99A4CDA"/>
    <w:multiLevelType w:val="multilevel"/>
    <w:tmpl w:val="510A630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6"/>
  </w:num>
  <w:num w:numId="3">
    <w:abstractNumId w:val="1"/>
  </w:num>
  <w:num w:numId="4">
    <w:abstractNumId w:val="5"/>
  </w:num>
  <w:num w:numId="5">
    <w:abstractNumId w:val="8"/>
  </w:num>
  <w:num w:numId="6">
    <w:abstractNumId w:val="0"/>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1E7"/>
    <w:rsid w:val="000041E7"/>
    <w:rsid w:val="0000477D"/>
    <w:rsid w:val="00006A69"/>
    <w:rsid w:val="00010A15"/>
    <w:rsid w:val="00035FBB"/>
    <w:rsid w:val="00050FF4"/>
    <w:rsid w:val="00054C4A"/>
    <w:rsid w:val="0005536D"/>
    <w:rsid w:val="00061A47"/>
    <w:rsid w:val="00064873"/>
    <w:rsid w:val="00067C28"/>
    <w:rsid w:val="00073028"/>
    <w:rsid w:val="00084E65"/>
    <w:rsid w:val="00094BDA"/>
    <w:rsid w:val="000A046D"/>
    <w:rsid w:val="000A3F05"/>
    <w:rsid w:val="000A4740"/>
    <w:rsid w:val="000C1E26"/>
    <w:rsid w:val="000E3FE8"/>
    <w:rsid w:val="000E69A2"/>
    <w:rsid w:val="000F13A4"/>
    <w:rsid w:val="000F141F"/>
    <w:rsid w:val="0011383B"/>
    <w:rsid w:val="00121C8B"/>
    <w:rsid w:val="00123514"/>
    <w:rsid w:val="00130ED7"/>
    <w:rsid w:val="00131778"/>
    <w:rsid w:val="001364D1"/>
    <w:rsid w:val="0013740E"/>
    <w:rsid w:val="00144126"/>
    <w:rsid w:val="00156594"/>
    <w:rsid w:val="001636A9"/>
    <w:rsid w:val="00165269"/>
    <w:rsid w:val="00170083"/>
    <w:rsid w:val="0017271A"/>
    <w:rsid w:val="00184100"/>
    <w:rsid w:val="00193142"/>
    <w:rsid w:val="00194C12"/>
    <w:rsid w:val="001A0F1F"/>
    <w:rsid w:val="001A1DB3"/>
    <w:rsid w:val="001A6AAC"/>
    <w:rsid w:val="001A723D"/>
    <w:rsid w:val="001C0257"/>
    <w:rsid w:val="001D77EA"/>
    <w:rsid w:val="001D7FDC"/>
    <w:rsid w:val="001E07D7"/>
    <w:rsid w:val="001E1F03"/>
    <w:rsid w:val="001F202B"/>
    <w:rsid w:val="001F7BCC"/>
    <w:rsid w:val="00201073"/>
    <w:rsid w:val="002028F8"/>
    <w:rsid w:val="00203955"/>
    <w:rsid w:val="00207B84"/>
    <w:rsid w:val="002112A8"/>
    <w:rsid w:val="00211CD8"/>
    <w:rsid w:val="002122F3"/>
    <w:rsid w:val="00212DFE"/>
    <w:rsid w:val="00215D0E"/>
    <w:rsid w:val="00224AC2"/>
    <w:rsid w:val="00224E16"/>
    <w:rsid w:val="0022757A"/>
    <w:rsid w:val="002305F7"/>
    <w:rsid w:val="00237415"/>
    <w:rsid w:val="00247B30"/>
    <w:rsid w:val="00247B97"/>
    <w:rsid w:val="00260082"/>
    <w:rsid w:val="00262901"/>
    <w:rsid w:val="00264793"/>
    <w:rsid w:val="00265CB8"/>
    <w:rsid w:val="002712D7"/>
    <w:rsid w:val="00283595"/>
    <w:rsid w:val="002845C4"/>
    <w:rsid w:val="00286BA9"/>
    <w:rsid w:val="00290F60"/>
    <w:rsid w:val="00291A90"/>
    <w:rsid w:val="00297AFE"/>
    <w:rsid w:val="002A05CE"/>
    <w:rsid w:val="002B1163"/>
    <w:rsid w:val="002D5DF0"/>
    <w:rsid w:val="002E1CC0"/>
    <w:rsid w:val="002F793E"/>
    <w:rsid w:val="00303807"/>
    <w:rsid w:val="0030449B"/>
    <w:rsid w:val="003112DF"/>
    <w:rsid w:val="003169B3"/>
    <w:rsid w:val="0033664D"/>
    <w:rsid w:val="00342E05"/>
    <w:rsid w:val="003468F3"/>
    <w:rsid w:val="00350CF5"/>
    <w:rsid w:val="00362589"/>
    <w:rsid w:val="00372EF9"/>
    <w:rsid w:val="00373525"/>
    <w:rsid w:val="003738C8"/>
    <w:rsid w:val="003770AF"/>
    <w:rsid w:val="003914EC"/>
    <w:rsid w:val="003A3B12"/>
    <w:rsid w:val="003A739F"/>
    <w:rsid w:val="003A7D17"/>
    <w:rsid w:val="003B14BC"/>
    <w:rsid w:val="003B2C6E"/>
    <w:rsid w:val="003B5895"/>
    <w:rsid w:val="003C09AC"/>
    <w:rsid w:val="003E3D7F"/>
    <w:rsid w:val="003E7D3F"/>
    <w:rsid w:val="003F0EDD"/>
    <w:rsid w:val="003F1327"/>
    <w:rsid w:val="003F6D47"/>
    <w:rsid w:val="004015E8"/>
    <w:rsid w:val="00403242"/>
    <w:rsid w:val="00407F26"/>
    <w:rsid w:val="00411A81"/>
    <w:rsid w:val="004161B6"/>
    <w:rsid w:val="004221A9"/>
    <w:rsid w:val="00423989"/>
    <w:rsid w:val="00426799"/>
    <w:rsid w:val="004334AC"/>
    <w:rsid w:val="00434094"/>
    <w:rsid w:val="00437ACE"/>
    <w:rsid w:val="00443411"/>
    <w:rsid w:val="0044502B"/>
    <w:rsid w:val="00450E33"/>
    <w:rsid w:val="00451629"/>
    <w:rsid w:val="00453743"/>
    <w:rsid w:val="004568E4"/>
    <w:rsid w:val="004611F2"/>
    <w:rsid w:val="0046678C"/>
    <w:rsid w:val="0046772A"/>
    <w:rsid w:val="004724F4"/>
    <w:rsid w:val="0047602D"/>
    <w:rsid w:val="00483EEA"/>
    <w:rsid w:val="004931FB"/>
    <w:rsid w:val="004959AF"/>
    <w:rsid w:val="004979A0"/>
    <w:rsid w:val="004A270C"/>
    <w:rsid w:val="004A4BDB"/>
    <w:rsid w:val="004A533E"/>
    <w:rsid w:val="004A7981"/>
    <w:rsid w:val="004B08E7"/>
    <w:rsid w:val="004B0C3F"/>
    <w:rsid w:val="004B4A00"/>
    <w:rsid w:val="004C1A57"/>
    <w:rsid w:val="004C52D6"/>
    <w:rsid w:val="004C5F7A"/>
    <w:rsid w:val="004C7C19"/>
    <w:rsid w:val="004D0C17"/>
    <w:rsid w:val="004D511B"/>
    <w:rsid w:val="004D6BA1"/>
    <w:rsid w:val="00505DB8"/>
    <w:rsid w:val="00510C2B"/>
    <w:rsid w:val="00525947"/>
    <w:rsid w:val="0053713A"/>
    <w:rsid w:val="0054138D"/>
    <w:rsid w:val="00541FFE"/>
    <w:rsid w:val="00543B7A"/>
    <w:rsid w:val="0054426E"/>
    <w:rsid w:val="00551A18"/>
    <w:rsid w:val="00561623"/>
    <w:rsid w:val="00561691"/>
    <w:rsid w:val="00573AFD"/>
    <w:rsid w:val="0057788E"/>
    <w:rsid w:val="005803B8"/>
    <w:rsid w:val="005821CF"/>
    <w:rsid w:val="00587640"/>
    <w:rsid w:val="00587B3E"/>
    <w:rsid w:val="00591B24"/>
    <w:rsid w:val="005926AB"/>
    <w:rsid w:val="00592A17"/>
    <w:rsid w:val="00595DA3"/>
    <w:rsid w:val="005963E4"/>
    <w:rsid w:val="005A5A8E"/>
    <w:rsid w:val="005A7B63"/>
    <w:rsid w:val="005B62DA"/>
    <w:rsid w:val="005B719E"/>
    <w:rsid w:val="005C082D"/>
    <w:rsid w:val="005C2D58"/>
    <w:rsid w:val="005C4450"/>
    <w:rsid w:val="005C49BC"/>
    <w:rsid w:val="005D65C8"/>
    <w:rsid w:val="005E2241"/>
    <w:rsid w:val="005F0979"/>
    <w:rsid w:val="005F3247"/>
    <w:rsid w:val="005F6601"/>
    <w:rsid w:val="0060748D"/>
    <w:rsid w:val="00616996"/>
    <w:rsid w:val="00626780"/>
    <w:rsid w:val="00635B65"/>
    <w:rsid w:val="00635DCF"/>
    <w:rsid w:val="006445F2"/>
    <w:rsid w:val="00651129"/>
    <w:rsid w:val="00651FB4"/>
    <w:rsid w:val="0065635E"/>
    <w:rsid w:val="006868E5"/>
    <w:rsid w:val="00687E74"/>
    <w:rsid w:val="0069176B"/>
    <w:rsid w:val="00694689"/>
    <w:rsid w:val="00696F88"/>
    <w:rsid w:val="006A0A5D"/>
    <w:rsid w:val="006A4934"/>
    <w:rsid w:val="006A74DC"/>
    <w:rsid w:val="006B0CD9"/>
    <w:rsid w:val="006C0918"/>
    <w:rsid w:val="006C1156"/>
    <w:rsid w:val="006C1CA0"/>
    <w:rsid w:val="006E1A2E"/>
    <w:rsid w:val="006E600A"/>
    <w:rsid w:val="006F778A"/>
    <w:rsid w:val="00700B70"/>
    <w:rsid w:val="00705781"/>
    <w:rsid w:val="00710C17"/>
    <w:rsid w:val="00710EFE"/>
    <w:rsid w:val="00712025"/>
    <w:rsid w:val="007221D9"/>
    <w:rsid w:val="00727AD3"/>
    <w:rsid w:val="007361B8"/>
    <w:rsid w:val="00752720"/>
    <w:rsid w:val="00756C22"/>
    <w:rsid w:val="00756C39"/>
    <w:rsid w:val="007571A9"/>
    <w:rsid w:val="00760425"/>
    <w:rsid w:val="007630B3"/>
    <w:rsid w:val="0079135F"/>
    <w:rsid w:val="007928BF"/>
    <w:rsid w:val="00794750"/>
    <w:rsid w:val="007A47CC"/>
    <w:rsid w:val="007A72D7"/>
    <w:rsid w:val="007B0E84"/>
    <w:rsid w:val="007B1AAA"/>
    <w:rsid w:val="007B37DA"/>
    <w:rsid w:val="007B537F"/>
    <w:rsid w:val="007D4F0C"/>
    <w:rsid w:val="007D79F9"/>
    <w:rsid w:val="007E19EE"/>
    <w:rsid w:val="007E5D72"/>
    <w:rsid w:val="007F0B38"/>
    <w:rsid w:val="007F746F"/>
    <w:rsid w:val="00807F3B"/>
    <w:rsid w:val="00814430"/>
    <w:rsid w:val="0082079B"/>
    <w:rsid w:val="00827155"/>
    <w:rsid w:val="0082763E"/>
    <w:rsid w:val="0083196B"/>
    <w:rsid w:val="00831CC8"/>
    <w:rsid w:val="00836317"/>
    <w:rsid w:val="008401A3"/>
    <w:rsid w:val="008421AC"/>
    <w:rsid w:val="00861717"/>
    <w:rsid w:val="00863A64"/>
    <w:rsid w:val="00865D8D"/>
    <w:rsid w:val="00874460"/>
    <w:rsid w:val="00885BB3"/>
    <w:rsid w:val="00885FF9"/>
    <w:rsid w:val="008A3FD4"/>
    <w:rsid w:val="008A474A"/>
    <w:rsid w:val="008B3D6C"/>
    <w:rsid w:val="008B6E69"/>
    <w:rsid w:val="008C270E"/>
    <w:rsid w:val="008C5B2C"/>
    <w:rsid w:val="008D0424"/>
    <w:rsid w:val="008D29EE"/>
    <w:rsid w:val="008D2D1B"/>
    <w:rsid w:val="008D3307"/>
    <w:rsid w:val="008D37EB"/>
    <w:rsid w:val="008D4F68"/>
    <w:rsid w:val="008D5AF1"/>
    <w:rsid w:val="008D7D07"/>
    <w:rsid w:val="008E0F6C"/>
    <w:rsid w:val="008E5617"/>
    <w:rsid w:val="008E62E7"/>
    <w:rsid w:val="008F3713"/>
    <w:rsid w:val="00903730"/>
    <w:rsid w:val="00904EDB"/>
    <w:rsid w:val="00906BB1"/>
    <w:rsid w:val="00906FA1"/>
    <w:rsid w:val="00913D91"/>
    <w:rsid w:val="00920BCE"/>
    <w:rsid w:val="00921295"/>
    <w:rsid w:val="00930888"/>
    <w:rsid w:val="009324EC"/>
    <w:rsid w:val="00940F46"/>
    <w:rsid w:val="00941013"/>
    <w:rsid w:val="00941D4D"/>
    <w:rsid w:val="00947A3B"/>
    <w:rsid w:val="00947E4F"/>
    <w:rsid w:val="0096232A"/>
    <w:rsid w:val="009679BF"/>
    <w:rsid w:val="009710FE"/>
    <w:rsid w:val="00973268"/>
    <w:rsid w:val="00981955"/>
    <w:rsid w:val="009820B6"/>
    <w:rsid w:val="009850DC"/>
    <w:rsid w:val="00985138"/>
    <w:rsid w:val="00995129"/>
    <w:rsid w:val="009955E1"/>
    <w:rsid w:val="009A4331"/>
    <w:rsid w:val="009B0272"/>
    <w:rsid w:val="009B1CB5"/>
    <w:rsid w:val="009B2F99"/>
    <w:rsid w:val="009B6134"/>
    <w:rsid w:val="009C0348"/>
    <w:rsid w:val="009C1467"/>
    <w:rsid w:val="009E269F"/>
    <w:rsid w:val="00A00D32"/>
    <w:rsid w:val="00A0152F"/>
    <w:rsid w:val="00A0171A"/>
    <w:rsid w:val="00A142D8"/>
    <w:rsid w:val="00A20D34"/>
    <w:rsid w:val="00A2478E"/>
    <w:rsid w:val="00A2571F"/>
    <w:rsid w:val="00A2768A"/>
    <w:rsid w:val="00A314CD"/>
    <w:rsid w:val="00A326BB"/>
    <w:rsid w:val="00A404AB"/>
    <w:rsid w:val="00A415CD"/>
    <w:rsid w:val="00A4251A"/>
    <w:rsid w:val="00A46839"/>
    <w:rsid w:val="00A57B11"/>
    <w:rsid w:val="00A70186"/>
    <w:rsid w:val="00A734F9"/>
    <w:rsid w:val="00A83678"/>
    <w:rsid w:val="00A91805"/>
    <w:rsid w:val="00A93054"/>
    <w:rsid w:val="00AA1718"/>
    <w:rsid w:val="00AA44F3"/>
    <w:rsid w:val="00AA4E4E"/>
    <w:rsid w:val="00AB0D1E"/>
    <w:rsid w:val="00AB62D9"/>
    <w:rsid w:val="00AB636D"/>
    <w:rsid w:val="00AB66E3"/>
    <w:rsid w:val="00AB6D32"/>
    <w:rsid w:val="00AC0319"/>
    <w:rsid w:val="00AC098E"/>
    <w:rsid w:val="00AD552F"/>
    <w:rsid w:val="00AD636E"/>
    <w:rsid w:val="00AE6D09"/>
    <w:rsid w:val="00AF2182"/>
    <w:rsid w:val="00B12D32"/>
    <w:rsid w:val="00B133A6"/>
    <w:rsid w:val="00B143E7"/>
    <w:rsid w:val="00B168E2"/>
    <w:rsid w:val="00B2349E"/>
    <w:rsid w:val="00B23C3F"/>
    <w:rsid w:val="00B27922"/>
    <w:rsid w:val="00B32C10"/>
    <w:rsid w:val="00B33E13"/>
    <w:rsid w:val="00B345A1"/>
    <w:rsid w:val="00B37680"/>
    <w:rsid w:val="00B379A2"/>
    <w:rsid w:val="00B40541"/>
    <w:rsid w:val="00B46328"/>
    <w:rsid w:val="00B53027"/>
    <w:rsid w:val="00B53440"/>
    <w:rsid w:val="00B671E2"/>
    <w:rsid w:val="00B81780"/>
    <w:rsid w:val="00B873C8"/>
    <w:rsid w:val="00B921C2"/>
    <w:rsid w:val="00BA0952"/>
    <w:rsid w:val="00BA0DEB"/>
    <w:rsid w:val="00BC459A"/>
    <w:rsid w:val="00BC6829"/>
    <w:rsid w:val="00BE5977"/>
    <w:rsid w:val="00BF3E6E"/>
    <w:rsid w:val="00BF747A"/>
    <w:rsid w:val="00C041FF"/>
    <w:rsid w:val="00C1338E"/>
    <w:rsid w:val="00C149F0"/>
    <w:rsid w:val="00C15DE4"/>
    <w:rsid w:val="00C37011"/>
    <w:rsid w:val="00C37BB8"/>
    <w:rsid w:val="00C4279F"/>
    <w:rsid w:val="00C57B3A"/>
    <w:rsid w:val="00C60651"/>
    <w:rsid w:val="00C61639"/>
    <w:rsid w:val="00C67D03"/>
    <w:rsid w:val="00C75ED1"/>
    <w:rsid w:val="00C809BB"/>
    <w:rsid w:val="00C8263F"/>
    <w:rsid w:val="00C827FC"/>
    <w:rsid w:val="00C82DFB"/>
    <w:rsid w:val="00C9606A"/>
    <w:rsid w:val="00CA1890"/>
    <w:rsid w:val="00CA60DB"/>
    <w:rsid w:val="00CB51EA"/>
    <w:rsid w:val="00CC5177"/>
    <w:rsid w:val="00CD3292"/>
    <w:rsid w:val="00CD3D1E"/>
    <w:rsid w:val="00CD5359"/>
    <w:rsid w:val="00CE044C"/>
    <w:rsid w:val="00CE6540"/>
    <w:rsid w:val="00CF4FA3"/>
    <w:rsid w:val="00D000E7"/>
    <w:rsid w:val="00D02831"/>
    <w:rsid w:val="00D035A1"/>
    <w:rsid w:val="00D155CA"/>
    <w:rsid w:val="00D17A07"/>
    <w:rsid w:val="00D335B8"/>
    <w:rsid w:val="00D35208"/>
    <w:rsid w:val="00D36C8E"/>
    <w:rsid w:val="00D501C3"/>
    <w:rsid w:val="00D52D42"/>
    <w:rsid w:val="00D55F6D"/>
    <w:rsid w:val="00D60DF7"/>
    <w:rsid w:val="00D61E57"/>
    <w:rsid w:val="00D66B85"/>
    <w:rsid w:val="00D70652"/>
    <w:rsid w:val="00D70B61"/>
    <w:rsid w:val="00D73643"/>
    <w:rsid w:val="00D8009E"/>
    <w:rsid w:val="00D83C0E"/>
    <w:rsid w:val="00D9092E"/>
    <w:rsid w:val="00D92102"/>
    <w:rsid w:val="00D921A6"/>
    <w:rsid w:val="00D9347F"/>
    <w:rsid w:val="00D93760"/>
    <w:rsid w:val="00D95D70"/>
    <w:rsid w:val="00DB37C7"/>
    <w:rsid w:val="00DB702E"/>
    <w:rsid w:val="00DC2A3A"/>
    <w:rsid w:val="00DC2B33"/>
    <w:rsid w:val="00DC5D44"/>
    <w:rsid w:val="00DC5EF4"/>
    <w:rsid w:val="00DD1617"/>
    <w:rsid w:val="00DD202C"/>
    <w:rsid w:val="00DD75F9"/>
    <w:rsid w:val="00DE177F"/>
    <w:rsid w:val="00DE2CB7"/>
    <w:rsid w:val="00DF61D5"/>
    <w:rsid w:val="00E02B3F"/>
    <w:rsid w:val="00E0500B"/>
    <w:rsid w:val="00E11D70"/>
    <w:rsid w:val="00E21E43"/>
    <w:rsid w:val="00E26DC9"/>
    <w:rsid w:val="00E37C78"/>
    <w:rsid w:val="00E47C6F"/>
    <w:rsid w:val="00E50B8B"/>
    <w:rsid w:val="00E557CE"/>
    <w:rsid w:val="00E5700F"/>
    <w:rsid w:val="00E66AA7"/>
    <w:rsid w:val="00E674F8"/>
    <w:rsid w:val="00E7209C"/>
    <w:rsid w:val="00E73FE6"/>
    <w:rsid w:val="00E84940"/>
    <w:rsid w:val="00E84D24"/>
    <w:rsid w:val="00E854E4"/>
    <w:rsid w:val="00E87372"/>
    <w:rsid w:val="00E873C3"/>
    <w:rsid w:val="00E93046"/>
    <w:rsid w:val="00EA0522"/>
    <w:rsid w:val="00EA34E1"/>
    <w:rsid w:val="00EA47F9"/>
    <w:rsid w:val="00EA6049"/>
    <w:rsid w:val="00EA71F1"/>
    <w:rsid w:val="00EB0775"/>
    <w:rsid w:val="00EB674E"/>
    <w:rsid w:val="00EB7C28"/>
    <w:rsid w:val="00ED36BA"/>
    <w:rsid w:val="00ED43D8"/>
    <w:rsid w:val="00EE2113"/>
    <w:rsid w:val="00EE2F8C"/>
    <w:rsid w:val="00EF0DF6"/>
    <w:rsid w:val="00EF550B"/>
    <w:rsid w:val="00EF7B74"/>
    <w:rsid w:val="00F04E27"/>
    <w:rsid w:val="00F1129B"/>
    <w:rsid w:val="00F15D2F"/>
    <w:rsid w:val="00F16354"/>
    <w:rsid w:val="00F164F6"/>
    <w:rsid w:val="00F16D17"/>
    <w:rsid w:val="00F21396"/>
    <w:rsid w:val="00F26118"/>
    <w:rsid w:val="00F47472"/>
    <w:rsid w:val="00F47D5D"/>
    <w:rsid w:val="00F61D9C"/>
    <w:rsid w:val="00F64BF1"/>
    <w:rsid w:val="00F70884"/>
    <w:rsid w:val="00F86E15"/>
    <w:rsid w:val="00F93401"/>
    <w:rsid w:val="00FA0CAC"/>
    <w:rsid w:val="00FA7BDF"/>
    <w:rsid w:val="00FB1D28"/>
    <w:rsid w:val="00FC07B8"/>
    <w:rsid w:val="00FD0911"/>
    <w:rsid w:val="00FD228E"/>
    <w:rsid w:val="00FD3DC3"/>
    <w:rsid w:val="00FD498E"/>
    <w:rsid w:val="00FF03B2"/>
    <w:rsid w:val="00FF2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1E7"/>
    <w:pPr>
      <w:ind w:left="720"/>
      <w:contextualSpacing/>
    </w:pPr>
  </w:style>
  <w:style w:type="paragraph" w:styleId="BalloonText">
    <w:name w:val="Balloon Text"/>
    <w:basedOn w:val="Normal"/>
    <w:link w:val="BalloonTextChar"/>
    <w:uiPriority w:val="99"/>
    <w:semiHidden/>
    <w:unhideWhenUsed/>
    <w:rsid w:val="00B13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3A6"/>
    <w:rPr>
      <w:rFonts w:ascii="Tahoma" w:hAnsi="Tahoma" w:cs="Tahoma"/>
      <w:sz w:val="16"/>
      <w:szCs w:val="16"/>
    </w:rPr>
  </w:style>
  <w:style w:type="paragraph" w:styleId="Header">
    <w:name w:val="header"/>
    <w:basedOn w:val="Normal"/>
    <w:link w:val="HeaderChar"/>
    <w:uiPriority w:val="99"/>
    <w:unhideWhenUsed/>
    <w:rsid w:val="00A42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51A"/>
  </w:style>
  <w:style w:type="paragraph" w:styleId="Footer">
    <w:name w:val="footer"/>
    <w:basedOn w:val="Normal"/>
    <w:link w:val="FooterChar"/>
    <w:uiPriority w:val="99"/>
    <w:unhideWhenUsed/>
    <w:rsid w:val="00A42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51A"/>
  </w:style>
  <w:style w:type="character" w:styleId="CommentReference">
    <w:name w:val="annotation reference"/>
    <w:basedOn w:val="DefaultParagraphFont"/>
    <w:uiPriority w:val="99"/>
    <w:semiHidden/>
    <w:unhideWhenUsed/>
    <w:rsid w:val="00947A3B"/>
    <w:rPr>
      <w:sz w:val="16"/>
      <w:szCs w:val="16"/>
    </w:rPr>
  </w:style>
  <w:style w:type="paragraph" w:styleId="CommentText">
    <w:name w:val="annotation text"/>
    <w:basedOn w:val="Normal"/>
    <w:link w:val="CommentTextChar"/>
    <w:uiPriority w:val="99"/>
    <w:semiHidden/>
    <w:unhideWhenUsed/>
    <w:rsid w:val="00947A3B"/>
    <w:pPr>
      <w:spacing w:line="240" w:lineRule="auto"/>
    </w:pPr>
    <w:rPr>
      <w:sz w:val="20"/>
      <w:szCs w:val="20"/>
    </w:rPr>
  </w:style>
  <w:style w:type="character" w:customStyle="1" w:styleId="CommentTextChar">
    <w:name w:val="Comment Text Char"/>
    <w:basedOn w:val="DefaultParagraphFont"/>
    <w:link w:val="CommentText"/>
    <w:uiPriority w:val="99"/>
    <w:semiHidden/>
    <w:rsid w:val="00947A3B"/>
    <w:rPr>
      <w:sz w:val="20"/>
      <w:szCs w:val="20"/>
    </w:rPr>
  </w:style>
  <w:style w:type="paragraph" w:styleId="CommentSubject">
    <w:name w:val="annotation subject"/>
    <w:basedOn w:val="CommentText"/>
    <w:next w:val="CommentText"/>
    <w:link w:val="CommentSubjectChar"/>
    <w:uiPriority w:val="99"/>
    <w:semiHidden/>
    <w:unhideWhenUsed/>
    <w:rsid w:val="00947A3B"/>
    <w:rPr>
      <w:b/>
      <w:bCs/>
    </w:rPr>
  </w:style>
  <w:style w:type="character" w:customStyle="1" w:styleId="CommentSubjectChar">
    <w:name w:val="Comment Subject Char"/>
    <w:basedOn w:val="CommentTextChar"/>
    <w:link w:val="CommentSubject"/>
    <w:uiPriority w:val="99"/>
    <w:semiHidden/>
    <w:rsid w:val="00947A3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1E7"/>
    <w:pPr>
      <w:ind w:left="720"/>
      <w:contextualSpacing/>
    </w:pPr>
  </w:style>
  <w:style w:type="paragraph" w:styleId="BalloonText">
    <w:name w:val="Balloon Text"/>
    <w:basedOn w:val="Normal"/>
    <w:link w:val="BalloonTextChar"/>
    <w:uiPriority w:val="99"/>
    <w:semiHidden/>
    <w:unhideWhenUsed/>
    <w:rsid w:val="00B13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3A6"/>
    <w:rPr>
      <w:rFonts w:ascii="Tahoma" w:hAnsi="Tahoma" w:cs="Tahoma"/>
      <w:sz w:val="16"/>
      <w:szCs w:val="16"/>
    </w:rPr>
  </w:style>
  <w:style w:type="paragraph" w:styleId="Header">
    <w:name w:val="header"/>
    <w:basedOn w:val="Normal"/>
    <w:link w:val="HeaderChar"/>
    <w:uiPriority w:val="99"/>
    <w:unhideWhenUsed/>
    <w:rsid w:val="00A42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51A"/>
  </w:style>
  <w:style w:type="paragraph" w:styleId="Footer">
    <w:name w:val="footer"/>
    <w:basedOn w:val="Normal"/>
    <w:link w:val="FooterChar"/>
    <w:uiPriority w:val="99"/>
    <w:unhideWhenUsed/>
    <w:rsid w:val="00A42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51A"/>
  </w:style>
  <w:style w:type="character" w:styleId="CommentReference">
    <w:name w:val="annotation reference"/>
    <w:basedOn w:val="DefaultParagraphFont"/>
    <w:uiPriority w:val="99"/>
    <w:semiHidden/>
    <w:unhideWhenUsed/>
    <w:rsid w:val="00947A3B"/>
    <w:rPr>
      <w:sz w:val="16"/>
      <w:szCs w:val="16"/>
    </w:rPr>
  </w:style>
  <w:style w:type="paragraph" w:styleId="CommentText">
    <w:name w:val="annotation text"/>
    <w:basedOn w:val="Normal"/>
    <w:link w:val="CommentTextChar"/>
    <w:uiPriority w:val="99"/>
    <w:semiHidden/>
    <w:unhideWhenUsed/>
    <w:rsid w:val="00947A3B"/>
    <w:pPr>
      <w:spacing w:line="240" w:lineRule="auto"/>
    </w:pPr>
    <w:rPr>
      <w:sz w:val="20"/>
      <w:szCs w:val="20"/>
    </w:rPr>
  </w:style>
  <w:style w:type="character" w:customStyle="1" w:styleId="CommentTextChar">
    <w:name w:val="Comment Text Char"/>
    <w:basedOn w:val="DefaultParagraphFont"/>
    <w:link w:val="CommentText"/>
    <w:uiPriority w:val="99"/>
    <w:semiHidden/>
    <w:rsid w:val="00947A3B"/>
    <w:rPr>
      <w:sz w:val="20"/>
      <w:szCs w:val="20"/>
    </w:rPr>
  </w:style>
  <w:style w:type="paragraph" w:styleId="CommentSubject">
    <w:name w:val="annotation subject"/>
    <w:basedOn w:val="CommentText"/>
    <w:next w:val="CommentText"/>
    <w:link w:val="CommentSubjectChar"/>
    <w:uiPriority w:val="99"/>
    <w:semiHidden/>
    <w:unhideWhenUsed/>
    <w:rsid w:val="00947A3B"/>
    <w:rPr>
      <w:b/>
      <w:bCs/>
    </w:rPr>
  </w:style>
  <w:style w:type="character" w:customStyle="1" w:styleId="CommentSubjectChar">
    <w:name w:val="Comment Subject Char"/>
    <w:basedOn w:val="CommentTextChar"/>
    <w:link w:val="CommentSubject"/>
    <w:uiPriority w:val="99"/>
    <w:semiHidden/>
    <w:rsid w:val="00947A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75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9285F-9096-4263-B92F-DC18C6DC0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1868</Words>
  <Characters>10276</Characters>
  <Application>Microsoft Office Word</Application>
  <DocSecurity>0</DocSecurity>
  <Lines>85</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Erasmus MC</Company>
  <LinksUpToDate>false</LinksUpToDate>
  <CharactersWithSpaces>12120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T.M.C. van de Klundert</dc:creator>
  <cp:lastModifiedBy>M. Luten</cp:lastModifiedBy>
  <cp:revision>2</cp:revision>
  <cp:lastPrinted>2015-07-16T06:45:00Z</cp:lastPrinted>
  <dcterms:created xsi:type="dcterms:W3CDTF">2019-01-29T16:51:00Z</dcterms:created>
  <dcterms:modified xsi:type="dcterms:W3CDTF">2019-01-29T16:51:00Z</dcterms:modified>
</cp:coreProperties>
</file>